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6" w:rsidRPr="00E218D3" w:rsidRDefault="00606E36" w:rsidP="00247914">
      <w:pPr>
        <w:jc w:val="center"/>
        <w:rPr>
          <w:b/>
        </w:rPr>
      </w:pPr>
      <w:r w:rsidRPr="00E218D3">
        <w:rPr>
          <w:b/>
        </w:rPr>
        <w:t>Регла</w:t>
      </w:r>
      <w:r w:rsidR="00817F7A">
        <w:rPr>
          <w:b/>
        </w:rPr>
        <w:t xml:space="preserve">мент </w:t>
      </w:r>
      <w:proofErr w:type="spellStart"/>
      <w:r w:rsidR="00817F7A">
        <w:rPr>
          <w:b/>
        </w:rPr>
        <w:t>online</w:t>
      </w:r>
      <w:proofErr w:type="spellEnd"/>
      <w:r w:rsidR="00817F7A">
        <w:rPr>
          <w:b/>
        </w:rPr>
        <w:t xml:space="preserve"> синхронизации межд</w:t>
      </w:r>
      <w:proofErr w:type="gramStart"/>
      <w:r w:rsidR="00817F7A">
        <w:rPr>
          <w:b/>
        </w:rPr>
        <w:t>у ООО</w:t>
      </w:r>
      <w:proofErr w:type="gramEnd"/>
      <w:r w:rsidR="00817F7A">
        <w:rPr>
          <w:b/>
        </w:rPr>
        <w:t xml:space="preserve"> «РГМЭК» </w:t>
      </w:r>
      <w:r w:rsidRPr="00E218D3">
        <w:rPr>
          <w:b/>
        </w:rPr>
        <w:t>и МП "КВЦ"</w:t>
      </w:r>
    </w:p>
    <w:p w:rsidR="00247914" w:rsidRPr="00E218D3" w:rsidRDefault="00247914" w:rsidP="00E07B44">
      <w:pPr>
        <w:pStyle w:val="a6"/>
        <w:rPr>
          <w:sz w:val="22"/>
          <w:szCs w:val="22"/>
        </w:rPr>
      </w:pPr>
      <w:r w:rsidRPr="00E218D3">
        <w:rPr>
          <w:sz w:val="22"/>
          <w:szCs w:val="22"/>
        </w:rPr>
        <w:t>Оглавление</w:t>
      </w:r>
    </w:p>
    <w:p w:rsidR="00A34523" w:rsidRDefault="002C3498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r w:rsidRPr="00E218D3">
        <w:fldChar w:fldCharType="begin"/>
      </w:r>
      <w:r w:rsidR="00247914" w:rsidRPr="00E218D3">
        <w:instrText xml:space="preserve"> TOC \o "1-3" \h \z \u </w:instrText>
      </w:r>
      <w:r w:rsidRPr="00E218D3">
        <w:fldChar w:fldCharType="separate"/>
      </w:r>
      <w:hyperlink w:anchor="_Toc3561933" w:history="1">
        <w:r w:rsidR="00A34523" w:rsidRPr="008763FB">
          <w:rPr>
            <w:rStyle w:val="a7"/>
            <w:noProof/>
          </w:rPr>
          <w:t>1. Информация, передаваемая из ООО «РГМЭК» в МП «КВЦ»</w:t>
        </w:r>
        <w:r w:rsidR="00A34523">
          <w:rPr>
            <w:noProof/>
            <w:webHidden/>
          </w:rPr>
          <w:tab/>
        </w:r>
        <w:r w:rsidR="00A34523">
          <w:rPr>
            <w:noProof/>
            <w:webHidden/>
          </w:rPr>
          <w:fldChar w:fldCharType="begin"/>
        </w:r>
        <w:r w:rsidR="00A34523">
          <w:rPr>
            <w:noProof/>
            <w:webHidden/>
          </w:rPr>
          <w:instrText xml:space="preserve"> PAGEREF _Toc3561933 \h </w:instrText>
        </w:r>
        <w:r w:rsidR="00A34523">
          <w:rPr>
            <w:noProof/>
            <w:webHidden/>
          </w:rPr>
        </w:r>
        <w:r w:rsidR="00A34523">
          <w:rPr>
            <w:noProof/>
            <w:webHidden/>
          </w:rPr>
          <w:fldChar w:fldCharType="separate"/>
        </w:r>
        <w:r w:rsidR="00A34523">
          <w:rPr>
            <w:noProof/>
            <w:webHidden/>
          </w:rPr>
          <w:t>3</w:t>
        </w:r>
        <w:r w:rsidR="00A34523"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34" w:history="1">
        <w:r w:rsidRPr="008763FB">
          <w:rPr>
            <w:rStyle w:val="a7"/>
            <w:noProof/>
          </w:rPr>
          <w:t>1.1 Параметры потребления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35" w:history="1">
        <w:r w:rsidRPr="008763FB">
          <w:rPr>
            <w:rStyle w:val="a7"/>
            <w:noProof/>
          </w:rPr>
          <w:t>1.2 Характеристики, которые передаются дополнительно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36" w:history="1">
        <w:r w:rsidRPr="008763FB">
          <w:rPr>
            <w:rStyle w:val="a7"/>
            <w:noProof/>
          </w:rPr>
          <w:t>1.3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37" w:history="1">
        <w:r w:rsidRPr="008763FB">
          <w:rPr>
            <w:rStyle w:val="a7"/>
            <w:noProof/>
          </w:rPr>
          <w:t>1.3.1 Характеристики абонентов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38" w:history="1">
        <w:r w:rsidRPr="008763FB">
          <w:rPr>
            <w:rStyle w:val="a7"/>
            <w:noProof/>
          </w:rPr>
          <w:t>1.3.2 Характеристики домов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39" w:history="1">
        <w:r w:rsidRPr="008763FB">
          <w:rPr>
            <w:rStyle w:val="a7"/>
            <w:b/>
            <w:noProof/>
          </w:rPr>
          <w:t>1.3.3 Численность абонентов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0" w:history="1">
        <w:r w:rsidRPr="008763FB">
          <w:rPr>
            <w:rStyle w:val="a7"/>
            <w:noProof/>
          </w:rPr>
          <w:t>1.</w:t>
        </w:r>
        <w:r w:rsidRPr="008763FB">
          <w:rPr>
            <w:rStyle w:val="a7"/>
            <w:noProof/>
            <w:lang w:val="en-US"/>
          </w:rPr>
          <w:t>4</w:t>
        </w:r>
        <w:r w:rsidRPr="008763FB">
          <w:rPr>
            <w:rStyle w:val="a7"/>
            <w:noProof/>
          </w:rPr>
          <w:t xml:space="preserve"> Ручные перерасчеты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1" w:history="1">
        <w:r w:rsidRPr="008763FB">
          <w:rPr>
            <w:rStyle w:val="a7"/>
            <w:noProof/>
          </w:rPr>
          <w:t>1.</w:t>
        </w:r>
        <w:r w:rsidRPr="008763FB">
          <w:rPr>
            <w:rStyle w:val="a7"/>
            <w:noProof/>
            <w:lang w:val="en-US"/>
          </w:rPr>
          <w:t>5</w:t>
        </w:r>
        <w:r w:rsidRPr="008763FB">
          <w:rPr>
            <w:rStyle w:val="a7"/>
            <w:noProof/>
          </w:rPr>
          <w:t xml:space="preserve"> Счетчики и их показания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2" w:history="1">
        <w:r w:rsidRPr="008763FB">
          <w:rPr>
            <w:rStyle w:val="a7"/>
            <w:noProof/>
          </w:rPr>
          <w:t>1.</w:t>
        </w:r>
        <w:r w:rsidRPr="008763FB">
          <w:rPr>
            <w:rStyle w:val="a7"/>
            <w:noProof/>
            <w:lang w:val="en-US"/>
          </w:rPr>
          <w:t>5</w:t>
        </w:r>
        <w:r w:rsidRPr="008763FB">
          <w:rPr>
            <w:rStyle w:val="a7"/>
            <w:noProof/>
          </w:rPr>
          <w:t>.1 Пакеты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3" w:history="1">
        <w:r w:rsidRPr="008763FB">
          <w:rPr>
            <w:rStyle w:val="a7"/>
            <w:noProof/>
          </w:rPr>
          <w:t>1.</w:t>
        </w:r>
        <w:r w:rsidRPr="008763FB">
          <w:rPr>
            <w:rStyle w:val="a7"/>
            <w:noProof/>
            <w:lang w:val="en-US"/>
          </w:rPr>
          <w:t>5</w:t>
        </w:r>
        <w:r w:rsidRPr="008763FB">
          <w:rPr>
            <w:rStyle w:val="a7"/>
            <w:noProof/>
          </w:rPr>
          <w:t>.2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4" w:history="1">
        <w:r w:rsidRPr="008763FB">
          <w:rPr>
            <w:rStyle w:val="a7"/>
            <w:noProof/>
          </w:rPr>
          <w:t>1.</w:t>
        </w:r>
        <w:r w:rsidRPr="008763FB">
          <w:rPr>
            <w:rStyle w:val="a7"/>
            <w:noProof/>
            <w:lang w:val="en-US"/>
          </w:rPr>
          <w:t>6</w:t>
        </w:r>
        <w:r w:rsidRPr="008763FB">
          <w:rPr>
            <w:rStyle w:val="a7"/>
            <w:noProof/>
          </w:rPr>
          <w:t xml:space="preserve"> Оплата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5" w:history="1">
        <w:r w:rsidRPr="008763FB">
          <w:rPr>
            <w:rStyle w:val="a7"/>
            <w:noProof/>
          </w:rPr>
          <w:t>2. Информация, передаваемая из МП «КВЦ» в ООО «РГМЭК»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6" w:history="1">
        <w:r w:rsidRPr="008763FB">
          <w:rPr>
            <w:rStyle w:val="a7"/>
            <w:noProof/>
          </w:rPr>
          <w:t>2.1 Параметры потребления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7" w:history="1">
        <w:r w:rsidRPr="008763FB">
          <w:rPr>
            <w:rStyle w:val="a7"/>
            <w:noProof/>
          </w:rPr>
          <w:t>2.2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8" w:history="1">
        <w:r w:rsidRPr="008763FB">
          <w:rPr>
            <w:rStyle w:val="a7"/>
            <w:noProof/>
          </w:rPr>
          <w:t>2.2.1 Характеристики абонентов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49" w:history="1">
        <w:r w:rsidRPr="008763FB">
          <w:rPr>
            <w:rStyle w:val="a7"/>
            <w:noProof/>
          </w:rPr>
          <w:t>2.2.2 Характеристики домов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50" w:history="1">
        <w:r w:rsidRPr="008763FB">
          <w:rPr>
            <w:rStyle w:val="a7"/>
            <w:noProof/>
            <w:lang w:val="en-US"/>
          </w:rPr>
          <w:t>2</w:t>
        </w:r>
        <w:r w:rsidRPr="008763FB">
          <w:rPr>
            <w:rStyle w:val="a7"/>
            <w:noProof/>
          </w:rPr>
          <w:t>.3 Сведения об абонентах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51" w:history="1">
        <w:r w:rsidRPr="008763FB">
          <w:rPr>
            <w:rStyle w:val="a7"/>
            <w:noProof/>
          </w:rPr>
          <w:t>2.4 Граждане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52" w:history="1">
        <w:r w:rsidRPr="008763FB">
          <w:rPr>
            <w:rStyle w:val="a7"/>
            <w:noProof/>
          </w:rPr>
          <w:t>Примечание: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34523" w:rsidRDefault="00A34523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3561953" w:history="1">
        <w:r w:rsidRPr="008763FB">
          <w:rPr>
            <w:rStyle w:val="a7"/>
            <w:noProof/>
          </w:rPr>
          <w:t>Лист регистрац</w:t>
        </w:r>
        <w:r w:rsidRPr="008763FB">
          <w:rPr>
            <w:rStyle w:val="a7"/>
            <w:noProof/>
          </w:rPr>
          <w:t>и</w:t>
        </w:r>
        <w:r w:rsidRPr="008763FB">
          <w:rPr>
            <w:rStyle w:val="a7"/>
            <w:noProof/>
          </w:rPr>
          <w:t>и изменений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47795" w:rsidRPr="00E218D3" w:rsidRDefault="002C3498" w:rsidP="00247914">
      <w:r w:rsidRPr="00E218D3">
        <w:fldChar w:fldCharType="end"/>
      </w:r>
    </w:p>
    <w:p w:rsidR="00AB3807" w:rsidRDefault="00AB3807" w:rsidP="00E07B44">
      <w:pPr>
        <w:pStyle w:val="1"/>
        <w:rPr>
          <w:sz w:val="22"/>
          <w:szCs w:val="22"/>
        </w:rPr>
      </w:pPr>
    </w:p>
    <w:p w:rsidR="00AB3807" w:rsidRDefault="00AB3807" w:rsidP="00E07B44">
      <w:pPr>
        <w:pStyle w:val="1"/>
        <w:rPr>
          <w:sz w:val="22"/>
          <w:szCs w:val="22"/>
        </w:rPr>
      </w:pPr>
    </w:p>
    <w:p w:rsidR="00AB3807" w:rsidRDefault="00AB3807" w:rsidP="00E07B44">
      <w:pPr>
        <w:pStyle w:val="1"/>
        <w:rPr>
          <w:sz w:val="22"/>
          <w:szCs w:val="22"/>
        </w:rPr>
      </w:pPr>
    </w:p>
    <w:p w:rsidR="00AB3807" w:rsidRDefault="00AB3807" w:rsidP="00E07B44">
      <w:pPr>
        <w:pStyle w:val="1"/>
        <w:rPr>
          <w:sz w:val="22"/>
          <w:szCs w:val="22"/>
        </w:rPr>
      </w:pPr>
    </w:p>
    <w:p w:rsidR="00AB3807" w:rsidRDefault="00AB3807" w:rsidP="00E07B44">
      <w:pPr>
        <w:pStyle w:val="1"/>
        <w:rPr>
          <w:sz w:val="22"/>
          <w:szCs w:val="22"/>
        </w:rPr>
      </w:pPr>
    </w:p>
    <w:p w:rsidR="00AB3807" w:rsidRDefault="00AB3807" w:rsidP="00E07B44">
      <w:pPr>
        <w:pStyle w:val="1"/>
        <w:rPr>
          <w:sz w:val="22"/>
          <w:szCs w:val="22"/>
          <w:lang w:val="en-US"/>
        </w:rPr>
      </w:pPr>
    </w:p>
    <w:p w:rsidR="00A87176" w:rsidRDefault="00A87176" w:rsidP="00A87176">
      <w:pPr>
        <w:rPr>
          <w:lang w:val="en-US"/>
        </w:rPr>
      </w:pPr>
    </w:p>
    <w:p w:rsidR="00A87176" w:rsidRPr="00A87176" w:rsidRDefault="00A87176" w:rsidP="00A87176">
      <w:pPr>
        <w:rPr>
          <w:lang w:val="en-US"/>
        </w:rPr>
      </w:pPr>
    </w:p>
    <w:p w:rsidR="00AB3807" w:rsidRDefault="00AB3807" w:rsidP="00E07B44">
      <w:pPr>
        <w:pStyle w:val="1"/>
        <w:rPr>
          <w:sz w:val="22"/>
          <w:szCs w:val="22"/>
        </w:rPr>
      </w:pPr>
    </w:p>
    <w:p w:rsidR="00AB3807" w:rsidRDefault="00AB3807" w:rsidP="00E07B44">
      <w:pPr>
        <w:pStyle w:val="1"/>
        <w:rPr>
          <w:rFonts w:eastAsia="Calibri"/>
          <w:b w:val="0"/>
          <w:bCs w:val="0"/>
          <w:sz w:val="22"/>
          <w:szCs w:val="22"/>
        </w:rPr>
      </w:pPr>
    </w:p>
    <w:p w:rsidR="00AB3807" w:rsidRDefault="00AB3807" w:rsidP="00AB3807"/>
    <w:p w:rsidR="007A41C1" w:rsidRPr="00AB3807" w:rsidRDefault="007A41C1" w:rsidP="00AB3807"/>
    <w:p w:rsidR="00606E36" w:rsidRPr="00E218D3" w:rsidRDefault="00247914" w:rsidP="00E07B44">
      <w:pPr>
        <w:pStyle w:val="1"/>
        <w:rPr>
          <w:sz w:val="22"/>
          <w:szCs w:val="22"/>
        </w:rPr>
      </w:pPr>
      <w:bookmarkStart w:id="0" w:name="_Toc3561933"/>
      <w:r w:rsidRPr="00E218D3">
        <w:rPr>
          <w:sz w:val="22"/>
          <w:szCs w:val="22"/>
        </w:rPr>
        <w:lastRenderedPageBreak/>
        <w:t xml:space="preserve">1. </w:t>
      </w:r>
      <w:r w:rsidR="00606E36" w:rsidRPr="00E218D3">
        <w:rPr>
          <w:sz w:val="22"/>
          <w:szCs w:val="22"/>
        </w:rPr>
        <w:t xml:space="preserve">Информация, передаваемая из </w:t>
      </w:r>
      <w:r w:rsidR="00817F7A">
        <w:rPr>
          <w:sz w:val="22"/>
          <w:szCs w:val="22"/>
        </w:rPr>
        <w:t xml:space="preserve">ООО «РГМЭК» </w:t>
      </w:r>
      <w:r w:rsidR="00606E36" w:rsidRPr="00E218D3">
        <w:rPr>
          <w:sz w:val="22"/>
          <w:szCs w:val="22"/>
        </w:rPr>
        <w:t>в МП «КВЦ»</w:t>
      </w:r>
      <w:bookmarkEnd w:id="0"/>
    </w:p>
    <w:p w:rsidR="00606E36" w:rsidRPr="00E218D3" w:rsidRDefault="00247914" w:rsidP="00E07B44">
      <w:pPr>
        <w:pStyle w:val="2"/>
        <w:rPr>
          <w:i/>
          <w:iCs/>
          <w:sz w:val="22"/>
          <w:szCs w:val="22"/>
        </w:rPr>
      </w:pPr>
      <w:bookmarkStart w:id="1" w:name="_Toc3561934"/>
      <w:r w:rsidRPr="00E218D3">
        <w:rPr>
          <w:sz w:val="22"/>
          <w:szCs w:val="22"/>
        </w:rPr>
        <w:t xml:space="preserve">1.1 </w:t>
      </w:r>
      <w:r w:rsidR="00606E36" w:rsidRPr="00E218D3">
        <w:rPr>
          <w:sz w:val="22"/>
          <w:szCs w:val="22"/>
        </w:rPr>
        <w:t>Параметры потребления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718"/>
        <w:gridCol w:w="1094"/>
        <w:gridCol w:w="1819"/>
        <w:gridCol w:w="1094"/>
        <w:gridCol w:w="1721"/>
        <w:gridCol w:w="1094"/>
        <w:gridCol w:w="1653"/>
        <w:gridCol w:w="2144"/>
        <w:gridCol w:w="1354"/>
      </w:tblGrid>
      <w:tr w:rsidR="00D02564" w:rsidRPr="00F9782A" w:rsidTr="00F9782A"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РГМЭК</w:t>
            </w:r>
          </w:p>
        </w:tc>
        <w:tc>
          <w:tcPr>
            <w:tcW w:w="581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РГМЭК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КВЦ</w:t>
            </w:r>
          </w:p>
        </w:tc>
        <w:tc>
          <w:tcPr>
            <w:tcW w:w="582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КВЦ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КВЦ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КВЦ</w:t>
            </w:r>
          </w:p>
        </w:tc>
        <w:tc>
          <w:tcPr>
            <w:tcW w:w="72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458" w:type="pct"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rPr>
                <w:b/>
              </w:rPr>
              <w:t>Передавать дополнительно</w:t>
            </w: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109(129)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1330</w:t>
            </w:r>
            <w:r w:rsidR="00176C9F" w:rsidRPr="00F9782A">
              <w:t>,1333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  <w:p w:rsidR="007F3591" w:rsidRPr="00F9782A" w:rsidRDefault="0091542F" w:rsidP="00F9782A">
            <w:pPr>
              <w:spacing w:after="0" w:line="240" w:lineRule="auto"/>
              <w:jc w:val="left"/>
            </w:pPr>
            <w:r w:rsidRPr="00F9782A">
              <w:t>(для 2ставочных счетчиков: дополнительное условие: параметр в РГМЭК «</w:t>
            </w:r>
            <w:proofErr w:type="spellStart"/>
            <w:r w:rsidRPr="00F9782A">
              <w:t>Сч</w:t>
            </w:r>
            <w:proofErr w:type="spellEnd"/>
            <w:r w:rsidRPr="00F9782A">
              <w:t>. электроэнергии»=1)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 газ</w:t>
            </w:r>
            <w:proofErr w:type="gramStart"/>
            <w:r w:rsidRPr="00F9782A">
              <w:t>.</w:t>
            </w:r>
            <w:proofErr w:type="gramEnd"/>
            <w:r w:rsidRPr="00F9782A">
              <w:t xml:space="preserve"> </w:t>
            </w:r>
            <w:proofErr w:type="gramStart"/>
            <w:r w:rsidRPr="00F9782A">
              <w:t>п</w:t>
            </w:r>
            <w:proofErr w:type="gramEnd"/>
            <w:r w:rsidRPr="00F9782A">
              <w:t>литами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gramStart"/>
            <w:r w:rsidRPr="00F9782A">
              <w:t>Общий</w:t>
            </w:r>
            <w:proofErr w:type="gramEnd"/>
            <w:r w:rsidRPr="00F9782A">
              <w:t xml:space="preserve">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Сельский (с газ</w:t>
            </w:r>
            <w:proofErr w:type="gramStart"/>
            <w:r w:rsidRPr="00F9782A">
              <w:t>.</w:t>
            </w:r>
            <w:proofErr w:type="gramEnd"/>
            <w:r w:rsidRPr="00F9782A">
              <w:t xml:space="preserve"> </w:t>
            </w:r>
            <w:proofErr w:type="gramStart"/>
            <w:r w:rsidRPr="00F9782A">
              <w:t>п</w:t>
            </w:r>
            <w:proofErr w:type="gramEnd"/>
            <w:r w:rsidRPr="00F9782A">
              <w:t>литами)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gramStart"/>
            <w:r w:rsidRPr="00F9782A">
              <w:t>Сельский</w:t>
            </w:r>
            <w:proofErr w:type="gramEnd"/>
            <w:r w:rsidRPr="00F9782A">
              <w:t xml:space="preserve">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Юр. лица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gramStart"/>
            <w:r w:rsidRPr="00F9782A">
              <w:t>Договорной</w:t>
            </w:r>
            <w:proofErr w:type="gramEnd"/>
            <w:r w:rsidRPr="00F9782A">
              <w:t xml:space="preserve"> тариф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 газ</w:t>
            </w:r>
            <w:proofErr w:type="gramStart"/>
            <w:r w:rsidRPr="00F9782A">
              <w:t>.</w:t>
            </w:r>
            <w:proofErr w:type="gramEnd"/>
            <w:r w:rsidRPr="00F9782A">
              <w:t xml:space="preserve"> </w:t>
            </w:r>
            <w:proofErr w:type="gramStart"/>
            <w:r w:rsidRPr="00F9782A">
              <w:t>п</w:t>
            </w:r>
            <w:proofErr w:type="gramEnd"/>
            <w:r w:rsidRPr="00F9782A">
              <w:t>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Сельский (с газ</w:t>
            </w:r>
            <w:proofErr w:type="gramStart"/>
            <w:r w:rsidRPr="00F9782A">
              <w:t>.</w:t>
            </w:r>
            <w:proofErr w:type="gramEnd"/>
            <w:r w:rsidRPr="00F9782A">
              <w:t xml:space="preserve"> </w:t>
            </w:r>
            <w:proofErr w:type="gramStart"/>
            <w:r w:rsidRPr="00F9782A">
              <w:t>п</w:t>
            </w:r>
            <w:proofErr w:type="gramEnd"/>
            <w:r w:rsidRPr="00F9782A">
              <w:t xml:space="preserve">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gramStart"/>
            <w:r w:rsidRPr="00F9782A">
              <w:t>.э</w:t>
            </w:r>
            <w:proofErr w:type="gramEnd"/>
            <w:r w:rsidRPr="00F9782A">
              <w:t>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gramStart"/>
            <w:r w:rsidRPr="00F9782A">
              <w:t>.э</w:t>
            </w:r>
            <w:proofErr w:type="gramEnd"/>
            <w:r w:rsidRPr="00F9782A">
              <w:t>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 xml:space="preserve">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30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proofErr w:type="gramStart"/>
            <w:r w:rsidRPr="00F9782A">
              <w:rPr>
                <w:lang w:val="en-US"/>
              </w:rPr>
              <w:t>эл</w:t>
            </w:r>
            <w:proofErr w:type="spellEnd"/>
            <w:proofErr w:type="gramEnd"/>
            <w:r w:rsidRPr="00F9782A">
              <w:rPr>
                <w:lang w:val="en-US"/>
              </w:rPr>
              <w:t xml:space="preserve">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  <w:proofErr w:type="spellStart"/>
            <w:r w:rsidRPr="00F9782A">
              <w:t>х</w:t>
            </w:r>
            <w:proofErr w:type="spellEnd"/>
            <w:r w:rsidRPr="00F9782A">
              <w:t xml:space="preserve"> 10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Применять х10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192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Да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ОДН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Код параметра в КВЦ 1</w:t>
            </w:r>
            <w:r w:rsidR="00E21649" w:rsidRPr="00F9782A">
              <w:t>330</w:t>
            </w:r>
            <w:r w:rsidR="0045414F" w:rsidRPr="00F9782A">
              <w:t>,</w:t>
            </w:r>
            <w:r w:rsidR="0045414F"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7F3591" w:rsidRPr="00F9782A" w:rsidRDefault="002C25A6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44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45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34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70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E21649" w:rsidP="00F9782A">
            <w:pPr>
              <w:spacing w:after="0" w:line="240" w:lineRule="auto"/>
              <w:jc w:val="left"/>
            </w:pPr>
            <w:r w:rsidRPr="00F9782A">
              <w:t>Код параметра в КВЦ 10</w:t>
            </w:r>
            <w:r w:rsidR="007F3591" w:rsidRPr="00F9782A">
              <w:t>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</w:t>
            </w:r>
            <w:proofErr w:type="gramStart"/>
            <w:r w:rsidRPr="00F9782A">
              <w:t>.н</w:t>
            </w:r>
            <w:proofErr w:type="gramEnd"/>
            <w:r w:rsidRPr="00F9782A">
              <w:t>еисправен</w:t>
            </w:r>
            <w:proofErr w:type="spellEnd"/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2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725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gramStart"/>
            <w:r w:rsidRPr="00F9782A">
              <w:t>Быв</w:t>
            </w:r>
            <w:proofErr w:type="gramEnd"/>
            <w:r w:rsidRPr="00F9782A">
              <w:t>. 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gramStart"/>
            <w:r w:rsidRPr="00F9782A">
              <w:t>Быв</w:t>
            </w:r>
            <w:proofErr w:type="gramEnd"/>
            <w:r w:rsidRPr="00F9782A">
              <w:t>. 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21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9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2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70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Земельный </w:t>
            </w:r>
            <w:r w:rsidRPr="00F9782A">
              <w:lastRenderedPageBreak/>
              <w:t>участок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Земельный </w:t>
            </w:r>
            <w:r w:rsidRPr="00F9782A">
              <w:lastRenderedPageBreak/>
              <w:t>участок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0"/>
        </w:trPr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3</w:t>
            </w:r>
            <w:r w:rsidRPr="00F9782A">
              <w:rPr>
                <w:lang w:val="en-US"/>
              </w:rPr>
              <w:t>7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3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</w:t>
            </w:r>
            <w:proofErr w:type="gramStart"/>
            <w:r w:rsidRPr="00F9782A">
              <w:t>государственный</w:t>
            </w:r>
            <w:proofErr w:type="gramEnd"/>
            <w:r w:rsidRPr="00F9782A">
              <w:t xml:space="preserve">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Кооперативная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</w:t>
            </w:r>
            <w:proofErr w:type="gramStart"/>
            <w:r w:rsidRPr="00F9782A">
              <w:t>частный</w:t>
            </w:r>
            <w:proofErr w:type="gramEnd"/>
            <w:r w:rsidRPr="00F9782A">
              <w:t xml:space="preserve">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ТСЖ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</w:t>
            </w:r>
            <w:proofErr w:type="gramStart"/>
            <w:r w:rsidRPr="00F9782A">
              <w:t>частный</w:t>
            </w:r>
            <w:proofErr w:type="gramEnd"/>
            <w:r w:rsidRPr="00F9782A">
              <w:t xml:space="preserve">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</w:t>
            </w:r>
            <w:proofErr w:type="gramStart"/>
            <w:r w:rsidRPr="00F9782A">
              <w:t>частный</w:t>
            </w:r>
            <w:proofErr w:type="gramEnd"/>
            <w:r w:rsidRPr="00F9782A">
              <w:t xml:space="preserve">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2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</w:t>
            </w:r>
            <w:proofErr w:type="gramStart"/>
            <w:r w:rsidRPr="00F9782A">
              <w:t>государственный</w:t>
            </w:r>
            <w:proofErr w:type="gramEnd"/>
            <w:r w:rsidRPr="00F9782A">
              <w:t xml:space="preserve">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34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</w:t>
            </w:r>
            <w:proofErr w:type="gramStart"/>
            <w:r w:rsidRPr="00F9782A">
              <w:t>частный</w:t>
            </w:r>
            <w:proofErr w:type="gramEnd"/>
            <w:r w:rsidRPr="00F9782A">
              <w:t xml:space="preserve">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</w:tbl>
    <w:p w:rsidR="006D6BA7" w:rsidRPr="008071DE" w:rsidRDefault="006D6BA7" w:rsidP="008364C9"/>
    <w:p w:rsidR="00610FFB" w:rsidRPr="00E218D3" w:rsidRDefault="00610FFB" w:rsidP="00E07B44">
      <w:pPr>
        <w:pStyle w:val="2"/>
        <w:rPr>
          <w:sz w:val="22"/>
          <w:szCs w:val="22"/>
        </w:rPr>
      </w:pPr>
      <w:bookmarkStart w:id="2" w:name="_Toc530465602"/>
      <w:bookmarkStart w:id="3" w:name="_Toc3561935"/>
      <w:r w:rsidRPr="00E218D3">
        <w:rPr>
          <w:sz w:val="22"/>
          <w:szCs w:val="22"/>
        </w:rPr>
        <w:t>1.2 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3"/>
        <w:gridCol w:w="4170"/>
        <w:gridCol w:w="5113"/>
      </w:tblGrid>
      <w:tr w:rsidR="00610FFB" w:rsidRPr="00F9782A" w:rsidTr="00F9782A">
        <w:trPr>
          <w:trHeight w:val="346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Тип информации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характеристики в КВЦ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характеристики в КВЦ</w:t>
            </w:r>
          </w:p>
        </w:tc>
      </w:tr>
      <w:tr w:rsidR="00610FFB" w:rsidRPr="00F9782A" w:rsidTr="00F9782A">
        <w:trPr>
          <w:trHeight w:val="150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5</w:t>
            </w:r>
            <w:r w:rsidRPr="00F9782A">
              <w:rPr>
                <w:lang w:val="en-US"/>
              </w:rPr>
              <w:t>8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12</w:t>
            </w:r>
            <w:r w:rsidRPr="00F9782A">
              <w:t xml:space="preserve"> 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43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</w:tr>
    </w:tbl>
    <w:p w:rsidR="00606E36" w:rsidRDefault="00610FFB" w:rsidP="00E07B44">
      <w:pPr>
        <w:pStyle w:val="2"/>
        <w:rPr>
          <w:sz w:val="22"/>
          <w:szCs w:val="22"/>
        </w:rPr>
      </w:pPr>
      <w:bookmarkStart w:id="4" w:name="_Toc3561936"/>
      <w:r w:rsidRPr="00E218D3">
        <w:rPr>
          <w:sz w:val="22"/>
          <w:szCs w:val="22"/>
        </w:rPr>
        <w:lastRenderedPageBreak/>
        <w:t>1.3</w:t>
      </w:r>
      <w:r w:rsidR="00247914" w:rsidRPr="00E218D3">
        <w:rPr>
          <w:sz w:val="22"/>
          <w:szCs w:val="22"/>
        </w:rPr>
        <w:t xml:space="preserve"> </w:t>
      </w:r>
      <w:r w:rsidR="00606E36" w:rsidRPr="00E218D3">
        <w:rPr>
          <w:sz w:val="22"/>
          <w:szCs w:val="22"/>
        </w:rPr>
        <w:t>Характеристики</w:t>
      </w:r>
      <w:bookmarkEnd w:id="4"/>
    </w:p>
    <w:p w:rsidR="00210C6C" w:rsidRPr="00210C6C" w:rsidRDefault="00210C6C" w:rsidP="00210C6C">
      <w:pPr>
        <w:pStyle w:val="3"/>
      </w:pPr>
      <w:bookmarkStart w:id="5" w:name="_Toc3561937"/>
      <w:r>
        <w:t>1.3.1 Характеристики 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110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15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14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Число комнат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Норматив </w:t>
            </w:r>
            <w:proofErr w:type="spellStart"/>
            <w:r w:rsidRPr="00F9782A">
              <w:t>эл</w:t>
            </w:r>
            <w:proofErr w:type="spellEnd"/>
            <w:r w:rsidRPr="00F9782A">
              <w:t>. энергии ОДН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60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 на </w:t>
            </w:r>
            <w:proofErr w:type="spellStart"/>
            <w:r w:rsidRPr="00F9782A">
              <w:t>эл</w:t>
            </w:r>
            <w:proofErr w:type="spellEnd"/>
            <w:r w:rsidRPr="00F9782A">
              <w:t>. энергию ОДН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</w:tbl>
    <w:p w:rsidR="008071DE" w:rsidRDefault="008071DE" w:rsidP="00210C6C">
      <w:pPr>
        <w:pStyle w:val="3"/>
      </w:pPr>
      <w:bookmarkStart w:id="6" w:name="_Toc529883317"/>
      <w:bookmarkEnd w:id="6"/>
    </w:p>
    <w:p w:rsidR="00610FFB" w:rsidRDefault="00210C6C" w:rsidP="00210C6C">
      <w:pPr>
        <w:pStyle w:val="3"/>
      </w:pPr>
      <w:bookmarkStart w:id="7" w:name="_Toc3561938"/>
      <w:r>
        <w:t>1.3.2 Характеристики домов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32011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 (</w:t>
            </w:r>
            <w:proofErr w:type="spellStart"/>
            <w:r w:rsidRPr="00F9782A">
              <w:t>эл</w:t>
            </w:r>
            <w:proofErr w:type="spellEnd"/>
            <w:r w:rsidRPr="00F9782A">
              <w:t>.)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32010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</w:pPr>
            <w:r w:rsidRPr="00F9782A">
              <w:t>Код поставщика информации в КВЦ 1330,1333</w:t>
            </w:r>
          </w:p>
        </w:tc>
      </w:tr>
    </w:tbl>
    <w:p w:rsidR="00210C6C" w:rsidRDefault="00210C6C" w:rsidP="00247914"/>
    <w:p w:rsidR="00AB61CA" w:rsidRPr="00E72C87" w:rsidRDefault="00AB61CA" w:rsidP="00AB61CA">
      <w:pPr>
        <w:pStyle w:val="3"/>
        <w:rPr>
          <w:b/>
        </w:rPr>
      </w:pPr>
      <w:bookmarkStart w:id="8" w:name="_Toc2071981"/>
      <w:bookmarkStart w:id="9" w:name="_Toc2074288"/>
      <w:bookmarkStart w:id="10" w:name="_Toc3561939"/>
      <w:r w:rsidRPr="00E72C87">
        <w:rPr>
          <w:b/>
        </w:rPr>
        <w:t>1.3.3 Численность абонентов</w:t>
      </w:r>
      <w:bookmarkEnd w:id="8"/>
      <w:bookmarkEnd w:id="9"/>
      <w:bookmarkEnd w:id="10"/>
    </w:p>
    <w:p w:rsidR="00AB61CA" w:rsidRPr="00AB61CA" w:rsidRDefault="00AB61CA" w:rsidP="00AB61CA">
      <w:pPr>
        <w:spacing w:after="0"/>
      </w:pPr>
      <w:r w:rsidRPr="00AB61CA"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AB61CA" w:rsidRPr="00AB61CA" w:rsidRDefault="00AB61CA" w:rsidP="00AB61CA">
      <w:pPr>
        <w:spacing w:after="0"/>
      </w:pPr>
      <w:r w:rsidRPr="00AB61CA">
        <w:t xml:space="preserve">c.1 - Число </w:t>
      </w:r>
      <w:proofErr w:type="gramStart"/>
      <w:r w:rsidRPr="00AB61CA">
        <w:t>зарегистрированных</w:t>
      </w:r>
      <w:proofErr w:type="gramEnd"/>
    </w:p>
    <w:p w:rsidR="00AB61CA" w:rsidRPr="00AB61CA" w:rsidRDefault="00AB61CA" w:rsidP="00AB61CA">
      <w:pPr>
        <w:spacing w:after="0"/>
      </w:pPr>
      <w:r w:rsidRPr="00AB61CA">
        <w:t xml:space="preserve">c.10 - Число временно </w:t>
      </w:r>
      <w:proofErr w:type="gramStart"/>
      <w:r w:rsidRPr="00AB61CA">
        <w:t>выбывших</w:t>
      </w:r>
      <w:proofErr w:type="gramEnd"/>
    </w:p>
    <w:p w:rsidR="00AB61CA" w:rsidRPr="00AB61CA" w:rsidRDefault="00AB61CA" w:rsidP="00AB61CA">
      <w:pPr>
        <w:spacing w:after="0"/>
      </w:pPr>
      <w:r w:rsidRPr="00AB61CA">
        <w:t>c.11 - Количество собственников</w:t>
      </w:r>
    </w:p>
    <w:p w:rsidR="00AB61CA" w:rsidRPr="00AB61CA" w:rsidRDefault="00AB61CA" w:rsidP="00AB61CA">
      <w:pPr>
        <w:spacing w:after="0"/>
      </w:pPr>
      <w:r w:rsidRPr="00AB61CA">
        <w:t xml:space="preserve">c.12 - Число временно </w:t>
      </w:r>
      <w:proofErr w:type="gramStart"/>
      <w:r w:rsidRPr="00AB61CA">
        <w:t>зарегистрированных</w:t>
      </w:r>
      <w:proofErr w:type="gramEnd"/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lastRenderedPageBreak/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Алгоритм работы с гражданами в КВЦ:</w:t>
      </w:r>
    </w:p>
    <w:p w:rsidR="00AB61CA" w:rsidRPr="00AB61CA" w:rsidRDefault="00AB61CA" w:rsidP="00AB61CA">
      <w:pPr>
        <w:spacing w:after="0"/>
      </w:pPr>
      <w:r w:rsidRPr="00AB61CA">
        <w:t xml:space="preserve">1. Для абонентов, помеченных как </w:t>
      </w:r>
      <w:proofErr w:type="gramStart"/>
      <w:r w:rsidRPr="00AB61CA">
        <w:t>удаленные</w:t>
      </w:r>
      <w:proofErr w:type="gramEnd"/>
      <w:r w:rsidRPr="00AB61CA">
        <w:t>, обработка не выполняется.</w:t>
      </w:r>
    </w:p>
    <w:p w:rsidR="00AB61CA" w:rsidRPr="00AB61CA" w:rsidRDefault="00AB61CA" w:rsidP="00AB61CA">
      <w:pPr>
        <w:spacing w:after="0"/>
      </w:pPr>
      <w:r w:rsidRPr="00AB61CA"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AB61CA" w:rsidRPr="00AB61CA" w:rsidRDefault="00AB61CA" w:rsidP="00AB61CA">
      <w:pPr>
        <w:spacing w:after="0"/>
      </w:pPr>
      <w:r w:rsidRPr="00AB61CA">
        <w:t xml:space="preserve">- c.1 = миграция «Временно </w:t>
      </w:r>
      <w:proofErr w:type="gramStart"/>
      <w:r w:rsidRPr="00AB61CA">
        <w:t>зарегистрированный</w:t>
      </w:r>
      <w:proofErr w:type="gramEnd"/>
      <w:r w:rsidRPr="00AB61CA">
        <w:t>» или миграция «Постоянно зарегистрированный»;</w:t>
      </w:r>
    </w:p>
    <w:p w:rsidR="00AB61CA" w:rsidRPr="00AB61CA" w:rsidRDefault="00AB61CA" w:rsidP="00AB61CA">
      <w:pPr>
        <w:spacing w:after="0"/>
      </w:pPr>
      <w:r w:rsidRPr="00AB61CA">
        <w:t xml:space="preserve">- c.10 = миграция «Временно </w:t>
      </w:r>
      <w:proofErr w:type="gramStart"/>
      <w:r w:rsidRPr="00AB61CA">
        <w:t>выбывший</w:t>
      </w:r>
      <w:proofErr w:type="gramEnd"/>
      <w:r w:rsidRPr="00AB61CA">
        <w:t>»;</w:t>
      </w:r>
    </w:p>
    <w:p w:rsidR="00AB61CA" w:rsidRPr="00AB61CA" w:rsidRDefault="00AB61CA" w:rsidP="00AB61CA">
      <w:pPr>
        <w:spacing w:after="0"/>
      </w:pPr>
      <w:r w:rsidRPr="00AB61CA">
        <w:t>- c.11 = статус «Собственник»;</w:t>
      </w:r>
    </w:p>
    <w:p w:rsidR="00AB61CA" w:rsidRPr="00AB61CA" w:rsidRDefault="00AB61CA" w:rsidP="00AB61CA">
      <w:pPr>
        <w:spacing w:after="0"/>
      </w:pPr>
      <w:r w:rsidRPr="00AB61CA">
        <w:t xml:space="preserve">- c.12 = миграция «Временно </w:t>
      </w:r>
      <w:proofErr w:type="gramStart"/>
      <w:r w:rsidRPr="00AB61CA">
        <w:t>зарегистрированный</w:t>
      </w:r>
      <w:proofErr w:type="gramEnd"/>
      <w:r w:rsidRPr="00AB61CA">
        <w:t>»;</w:t>
      </w:r>
    </w:p>
    <w:p w:rsidR="00AB61CA" w:rsidRPr="00AB61CA" w:rsidRDefault="00AB61CA" w:rsidP="00AB61CA">
      <w:pPr>
        <w:spacing w:after="0"/>
      </w:pPr>
      <w:r w:rsidRPr="00AB61CA">
        <w:t xml:space="preserve">- </w:t>
      </w:r>
      <w:proofErr w:type="spellStart"/>
      <w:r w:rsidRPr="00AB61CA">
        <w:t>c.XX</w:t>
      </w:r>
      <w:proofErr w:type="spellEnd"/>
      <w:r w:rsidRPr="00AB61CA">
        <w:t xml:space="preserve"> = статус «Умерший собственник» или «Умерший не собственник» или «Умерший наниматель».</w:t>
      </w:r>
    </w:p>
    <w:p w:rsidR="00AB61CA" w:rsidRPr="00AB61CA" w:rsidRDefault="00AB61CA" w:rsidP="00AB61CA">
      <w:pPr>
        <w:spacing w:after="0"/>
      </w:pPr>
      <w:r w:rsidRPr="00AB61CA"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AB61CA" w:rsidRPr="00AB61CA" w:rsidRDefault="00AB61CA" w:rsidP="00AB61CA">
      <w:pPr>
        <w:spacing w:after="0"/>
      </w:pPr>
      <w:r w:rsidRPr="00AB61CA"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AB61CA">
        <w:t>Cnt</w:t>
      </w:r>
      <w:proofErr w:type="spellEnd"/>
      <w:r w:rsidRPr="00AB61CA">
        <w:t xml:space="preserve">. </w:t>
      </w:r>
    </w:p>
    <w:p w:rsidR="00AB61CA" w:rsidRPr="00AB61CA" w:rsidRDefault="00AB61CA" w:rsidP="00AB61CA">
      <w:pPr>
        <w:spacing w:after="0"/>
      </w:pPr>
      <w:r w:rsidRPr="00AB61CA">
        <w:t xml:space="preserve">5. Сравнение </w:t>
      </w:r>
      <w:proofErr w:type="spellStart"/>
      <w:r w:rsidRPr="00AB61CA">
        <w:t>Cnt</w:t>
      </w:r>
      <w:proofErr w:type="spellEnd"/>
      <w:r w:rsidRPr="00AB61CA">
        <w:t xml:space="preserve"> с N. Если </w:t>
      </w:r>
      <w:proofErr w:type="spellStart"/>
      <w:r w:rsidRPr="00AB61CA">
        <w:t>Cnt</w:t>
      </w:r>
      <w:proofErr w:type="spellEnd"/>
      <w:r w:rsidRPr="00AB61CA"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AB61CA" w:rsidRPr="00AB61CA" w:rsidRDefault="00AB61CA" w:rsidP="00AB61CA">
      <w:pPr>
        <w:spacing w:after="0"/>
      </w:pPr>
      <w:r w:rsidRPr="00AB61CA">
        <w:t xml:space="preserve">6. Уменьшение либо увеличение значения </w:t>
      </w:r>
      <w:proofErr w:type="gramStart"/>
      <w:r w:rsidRPr="00AB61CA">
        <w:t>конкретной</w:t>
      </w:r>
      <w:proofErr w:type="gramEnd"/>
      <w:r w:rsidRPr="00AB61CA">
        <w:t xml:space="preserve"> ХЧ путем проставления соответствующего признака гражданам. </w:t>
      </w:r>
    </w:p>
    <w:p w:rsidR="00AB61CA" w:rsidRPr="00AB61CA" w:rsidRDefault="00AB61CA" w:rsidP="00AB61CA">
      <w:pPr>
        <w:spacing w:after="0"/>
      </w:pPr>
      <w:r w:rsidRPr="00AB61CA">
        <w:t xml:space="preserve">7. Запуск перерасчета вычисляемых </w:t>
      </w:r>
      <w:proofErr w:type="gramStart"/>
      <w:r w:rsidRPr="00AB61CA">
        <w:t>характеристик на дату</w:t>
      </w:r>
      <w:proofErr w:type="gramEnd"/>
      <w:r w:rsidRPr="00AB61CA">
        <w:t xml:space="preserve"> изменения.</w:t>
      </w:r>
    </w:p>
    <w:p w:rsidR="00AB61CA" w:rsidRPr="00817F7A" w:rsidRDefault="00AB61CA" w:rsidP="00E07B44">
      <w:pPr>
        <w:pStyle w:val="2"/>
        <w:rPr>
          <w:sz w:val="22"/>
          <w:szCs w:val="22"/>
        </w:rPr>
      </w:pPr>
    </w:p>
    <w:p w:rsidR="00606E36" w:rsidRPr="00E218D3" w:rsidRDefault="00610FFB" w:rsidP="00E07B44">
      <w:pPr>
        <w:pStyle w:val="2"/>
        <w:rPr>
          <w:i/>
          <w:iCs/>
          <w:sz w:val="22"/>
          <w:szCs w:val="22"/>
        </w:rPr>
      </w:pPr>
      <w:bookmarkStart w:id="11" w:name="_Toc3561940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4</w:t>
      </w:r>
      <w:r w:rsidR="00247914" w:rsidRPr="00E218D3">
        <w:rPr>
          <w:sz w:val="22"/>
          <w:szCs w:val="22"/>
        </w:rPr>
        <w:t xml:space="preserve"> </w:t>
      </w:r>
      <w:r w:rsidR="00606E36" w:rsidRPr="00E218D3">
        <w:rPr>
          <w:sz w:val="22"/>
          <w:szCs w:val="22"/>
        </w:rPr>
        <w:t>Ручные перерасчеты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1579"/>
        <w:gridCol w:w="3185"/>
        <w:gridCol w:w="3697"/>
      </w:tblGrid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корректировки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РГМЭК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КВЦ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ЛХ(109)</w:t>
            </w:r>
            <w:r w:rsidRPr="00F9782A">
              <w:t xml:space="preserve">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09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29</w:t>
            </w:r>
            <w:r w:rsidRPr="00F9782A">
              <w:t xml:space="preserve">)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ЛХ(10</w:t>
            </w:r>
            <w:r w:rsidRPr="00F9782A">
              <w:rPr>
                <w:lang w:val="en-US"/>
              </w:rPr>
              <w:t>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</w:tbl>
    <w:p w:rsidR="00606E36" w:rsidRPr="00E218D3" w:rsidRDefault="00606E36" w:rsidP="00247914">
      <w:r w:rsidRPr="00E218D3">
        <w:t>Л</w:t>
      </w:r>
      <w:proofErr w:type="gramStart"/>
      <w:r w:rsidRPr="00E218D3">
        <w:t>Х(</w:t>
      </w:r>
      <w:proofErr w:type="gramEnd"/>
      <w:r w:rsidRPr="00E218D3">
        <w:t>) – значение логической характеристики абонента с указанным кодом характеристики.</w:t>
      </w:r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12" w:name="_Toc529883318"/>
      <w:bookmarkStart w:id="13" w:name="__RefHeading__19338_825863830"/>
      <w:bookmarkStart w:id="14" w:name="_Toc3561941"/>
      <w:bookmarkEnd w:id="12"/>
      <w:bookmarkEnd w:id="13"/>
      <w:r w:rsidRPr="00E218D3">
        <w:rPr>
          <w:sz w:val="22"/>
          <w:szCs w:val="22"/>
        </w:rPr>
        <w:lastRenderedPageBreak/>
        <w:t>1.</w:t>
      </w:r>
      <w:r w:rsidR="0098304C" w:rsidRPr="00E218D3">
        <w:rPr>
          <w:sz w:val="22"/>
          <w:szCs w:val="22"/>
          <w:lang w:val="en-US"/>
        </w:rPr>
        <w:t>5</w:t>
      </w:r>
      <w:r w:rsidRPr="00E218D3">
        <w:rPr>
          <w:sz w:val="22"/>
          <w:szCs w:val="22"/>
        </w:rPr>
        <w:t xml:space="preserve"> Счетчики и их показания</w:t>
      </w:r>
      <w:bookmarkEnd w:id="14"/>
    </w:p>
    <w:p w:rsidR="00606E36" w:rsidRPr="00E218D3" w:rsidRDefault="0098304C" w:rsidP="00E07B44">
      <w:pPr>
        <w:pStyle w:val="3"/>
        <w:rPr>
          <w:sz w:val="22"/>
        </w:rPr>
      </w:pPr>
      <w:bookmarkStart w:id="15" w:name="_Toc529883319"/>
      <w:bookmarkStart w:id="16" w:name="__RefHeading__19340_825863830"/>
      <w:bookmarkStart w:id="17" w:name="_Toc3561942"/>
      <w:bookmarkEnd w:id="15"/>
      <w:bookmarkEnd w:id="16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="00606E36" w:rsidRPr="00E218D3">
        <w:rPr>
          <w:sz w:val="22"/>
        </w:rPr>
        <w:t>.1 Пакеты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4"/>
        <w:gridCol w:w="5382"/>
      </w:tblGrid>
      <w:tr w:rsidR="00606E36" w:rsidRPr="00F9782A" w:rsidTr="00F9782A">
        <w:tc>
          <w:tcPr>
            <w:tcW w:w="318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Пакет</w:t>
            </w:r>
          </w:p>
        </w:tc>
        <w:tc>
          <w:tcPr>
            <w:tcW w:w="182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9782A">
              <w:rPr>
                <w:rFonts w:ascii="Calibri" w:hAnsi="Calibri"/>
                <w:sz w:val="22"/>
                <w:szCs w:val="22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История статусов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9782A">
              <w:rPr>
                <w:rFonts w:ascii="Calibri" w:hAnsi="Calibri"/>
                <w:sz w:val="22"/>
                <w:szCs w:val="22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 дата регистрации, коэффициент перерасчета)</w:t>
            </w:r>
            <w:proofErr w:type="gramEnd"/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Факт удаления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Факт показаний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</w:tbl>
    <w:p w:rsidR="00247914" w:rsidRPr="00E218D3" w:rsidRDefault="00247914" w:rsidP="00247914">
      <w:bookmarkStart w:id="18" w:name="_Toc529883320"/>
      <w:bookmarkStart w:id="19" w:name="__RefHeading__19342_825863830"/>
      <w:bookmarkEnd w:id="18"/>
      <w:bookmarkEnd w:id="19"/>
    </w:p>
    <w:p w:rsidR="00F9751C" w:rsidRPr="00E218D3" w:rsidRDefault="00F9751C" w:rsidP="00F9751C">
      <w:pPr>
        <w:pStyle w:val="3"/>
        <w:rPr>
          <w:sz w:val="22"/>
        </w:rPr>
      </w:pPr>
      <w:bookmarkStart w:id="20" w:name="_Toc529883321"/>
      <w:bookmarkStart w:id="21" w:name="__RefHeading__19344_825863830"/>
      <w:bookmarkStart w:id="22" w:name="_Toc2074711"/>
      <w:bookmarkStart w:id="23" w:name="_Toc3561943"/>
      <w:bookmarkEnd w:id="20"/>
      <w:bookmarkEnd w:id="21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Pr="00E218D3">
        <w:rPr>
          <w:sz w:val="22"/>
        </w:rPr>
        <w:t>.2 Операции</w:t>
      </w:r>
      <w:bookmarkEnd w:id="23"/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0"/>
        <w:gridCol w:w="5935"/>
        <w:gridCol w:w="3925"/>
      </w:tblGrid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Операция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Алгоритм обмена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Добавление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 историей статусов счетчика.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3. Получение пакет</w:t>
            </w:r>
            <w:r>
              <w:t>а с текущими показаниями счетчика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Изменение статуса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историей статусов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характеристик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набором характеристик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Default="00F9751C" w:rsidP="006F1DA3">
            <w:pPr>
              <w:spacing w:after="0" w:line="240" w:lineRule="auto"/>
            </w:pPr>
            <w:r>
              <w:t xml:space="preserve">1. </w:t>
            </w:r>
            <w:r w:rsidRPr="00F9782A">
              <w:t>Получение пакета с фактом удаления счетчика</w:t>
            </w:r>
          </w:p>
          <w:p w:rsidR="00F9751C" w:rsidRDefault="00F9751C" w:rsidP="006F1DA3">
            <w:pPr>
              <w:spacing w:after="0" w:line="240" w:lineRule="auto"/>
            </w:pPr>
            <w: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2. Получение пакета со статусом "включен" </w:t>
            </w:r>
            <w:proofErr w:type="gramStart"/>
            <w:r w:rsidRPr="00F9782A">
              <w:t>с даты замены</w:t>
            </w:r>
            <w:proofErr w:type="gramEnd"/>
            <w:r w:rsidRPr="00F9782A">
              <w:t xml:space="preserve">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пакета с фактом показаний без начисления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4. Поиск старого счетчика по </w:t>
            </w:r>
            <w:r w:rsidRPr="00F9782A">
              <w:lastRenderedPageBreak/>
              <w:t xml:space="preserve">идентификатору </w:t>
            </w:r>
          </w:p>
          <w:p w:rsidR="00F9751C" w:rsidRDefault="00F9751C" w:rsidP="006F1DA3">
            <w:pPr>
              <w:spacing w:after="0" w:line="240" w:lineRule="auto"/>
            </w:pPr>
            <w:r>
              <w:t>5</w:t>
            </w:r>
            <w:r w:rsidRPr="00F9782A">
              <w:t>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6.Выполнение начислений на объем.</w:t>
            </w:r>
          </w:p>
          <w:p w:rsidR="00F9751C" w:rsidRDefault="00F9751C" w:rsidP="006F1DA3">
            <w:pPr>
              <w:spacing w:after="0" w:line="240" w:lineRule="auto"/>
            </w:pPr>
            <w: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8</w:t>
            </w:r>
            <w:r w:rsidRPr="00F9782A">
              <w:t xml:space="preserve">. Получение пакета со статусом  «отключен» </w:t>
            </w:r>
            <w:proofErr w:type="gramStart"/>
            <w:r w:rsidRPr="00F9782A">
              <w:t>с даты замены</w:t>
            </w:r>
            <w:proofErr w:type="gramEnd"/>
            <w:r w:rsidRPr="00F9782A">
              <w:t xml:space="preserve"> для старого счетчика</w:t>
            </w:r>
            <w:r>
              <w:t>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Добавление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</w:t>
            </w:r>
            <w:r>
              <w:lastRenderedPageBreak/>
              <w:t>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Сторнирование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 xml:space="preserve">всегда </w:t>
            </w:r>
            <w:r>
              <w:lastRenderedPageBreak/>
              <w:t>последние</w:t>
            </w:r>
            <w:r w:rsidRPr="00F9782A">
              <w:t>.</w:t>
            </w:r>
          </w:p>
        </w:tc>
      </w:tr>
    </w:tbl>
    <w:p w:rsidR="00F9751C" w:rsidRPr="00E218D3" w:rsidRDefault="00F9751C" w:rsidP="00F9751C">
      <w:r w:rsidRPr="00E218D3">
        <w:lastRenderedPageBreak/>
        <w:t xml:space="preserve">* </w:t>
      </w:r>
      <w:proofErr w:type="gramStart"/>
      <w:r w:rsidRPr="00E218D3">
        <w:t>в</w:t>
      </w:r>
      <w:proofErr w:type="gramEnd"/>
      <w:r w:rsidRPr="00E218D3">
        <w:t>ыполняется при условии, что дата учета начислений находится в открытом</w:t>
      </w:r>
      <w:r>
        <w:t xml:space="preserve">/закрытом </w:t>
      </w:r>
      <w:r w:rsidRPr="00E218D3">
        <w:t xml:space="preserve"> периоде. </w:t>
      </w:r>
    </w:p>
    <w:p w:rsidR="00F9751C" w:rsidRDefault="00F9751C" w:rsidP="00F9751C"/>
    <w:p w:rsidR="00FA0AFE" w:rsidRPr="00E218D3" w:rsidRDefault="00FA0AFE" w:rsidP="00FA0AFE">
      <w:pPr>
        <w:pStyle w:val="2"/>
        <w:rPr>
          <w:sz w:val="22"/>
          <w:szCs w:val="22"/>
        </w:rPr>
      </w:pPr>
      <w:bookmarkStart w:id="24" w:name="_Toc3561944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6</w:t>
      </w:r>
      <w:r w:rsidRPr="00E218D3">
        <w:rPr>
          <w:sz w:val="22"/>
          <w:szCs w:val="22"/>
        </w:rPr>
        <w:t xml:space="preserve"> Оплата</w:t>
      </w:r>
      <w:bookmarkEnd w:id="22"/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887"/>
        <w:gridCol w:w="2224"/>
        <w:gridCol w:w="2481"/>
        <w:gridCol w:w="2351"/>
        <w:gridCol w:w="2333"/>
      </w:tblGrid>
      <w:tr w:rsidR="00FA0AFE" w:rsidRPr="00F9782A" w:rsidTr="00777C27">
        <w:tc>
          <w:tcPr>
            <w:tcW w:w="1187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638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РГМЭК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РГМЭК</w:t>
            </w:r>
          </w:p>
        </w:tc>
        <w:tc>
          <w:tcPr>
            <w:tcW w:w="83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КВЦ</w:t>
            </w:r>
          </w:p>
        </w:tc>
        <w:tc>
          <w:tcPr>
            <w:tcW w:w="7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КВЦ</w:t>
            </w:r>
          </w:p>
        </w:tc>
        <w:tc>
          <w:tcPr>
            <w:tcW w:w="78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FA0AFE" w:rsidRPr="00F9782A" w:rsidTr="00777C27">
        <w:trPr>
          <w:trHeight w:val="905"/>
        </w:trPr>
        <w:tc>
          <w:tcPr>
            <w:tcW w:w="1187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Платежи, принятые в РГМЭК</w:t>
            </w:r>
          </w:p>
        </w:tc>
        <w:tc>
          <w:tcPr>
            <w:tcW w:w="638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16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Приходная касса</w:t>
            </w:r>
          </w:p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795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Взаиморасчет</w:t>
            </w:r>
          </w:p>
        </w:tc>
        <w:tc>
          <w:tcPr>
            <w:tcW w:w="78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FA0AFE" w:rsidRPr="00F9782A" w:rsidTr="00777C27">
        <w:trPr>
          <w:trHeight w:val="690"/>
        </w:trPr>
        <w:tc>
          <w:tcPr>
            <w:tcW w:w="1187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638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19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Почта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777C27">
        <w:trPr>
          <w:trHeight w:val="709"/>
        </w:trPr>
        <w:tc>
          <w:tcPr>
            <w:tcW w:w="1187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638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Возврат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777C27">
        <w:trPr>
          <w:trHeight w:val="709"/>
        </w:trPr>
        <w:tc>
          <w:tcPr>
            <w:tcW w:w="1187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638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ДРОНП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777C27">
        <w:trPr>
          <w:trHeight w:val="709"/>
        </w:trPr>
        <w:tc>
          <w:tcPr>
            <w:tcW w:w="1187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638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25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Все платежи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777C27">
        <w:trPr>
          <w:trHeight w:val="709"/>
        </w:trPr>
        <w:tc>
          <w:tcPr>
            <w:tcW w:w="1187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638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26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Перенос оплат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777C27">
        <w:trPr>
          <w:trHeight w:val="709"/>
        </w:trPr>
        <w:tc>
          <w:tcPr>
            <w:tcW w:w="1187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638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977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Показания ГИС ЖКХ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777C27">
        <w:trPr>
          <w:trHeight w:val="709"/>
        </w:trPr>
        <w:tc>
          <w:tcPr>
            <w:tcW w:w="1187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638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Рязанское ОСБ 8606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</w:tbl>
    <w:p w:rsidR="00606E36" w:rsidRPr="00E218D3" w:rsidRDefault="00606E36" w:rsidP="00E07B44">
      <w:pPr>
        <w:pStyle w:val="1"/>
        <w:rPr>
          <w:sz w:val="22"/>
          <w:szCs w:val="22"/>
        </w:rPr>
      </w:pPr>
      <w:bookmarkStart w:id="25" w:name="_Toc3561945"/>
      <w:r w:rsidRPr="00E218D3">
        <w:rPr>
          <w:sz w:val="22"/>
          <w:szCs w:val="22"/>
        </w:rPr>
        <w:lastRenderedPageBreak/>
        <w:t xml:space="preserve">2. Информация, передаваемая из МП «КВЦ» в </w:t>
      </w:r>
      <w:r w:rsidR="00817F7A">
        <w:rPr>
          <w:sz w:val="22"/>
          <w:szCs w:val="22"/>
        </w:rPr>
        <w:t>ООО «РГМЭК»</w:t>
      </w:r>
      <w:bookmarkEnd w:id="25"/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26" w:name="_Toc3561946"/>
      <w:r w:rsidRPr="00E218D3">
        <w:rPr>
          <w:sz w:val="22"/>
          <w:szCs w:val="22"/>
        </w:rPr>
        <w:t>2.1 Параметры потребления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34"/>
        <w:gridCol w:w="1171"/>
        <w:gridCol w:w="1777"/>
        <w:gridCol w:w="1171"/>
        <w:gridCol w:w="1987"/>
        <w:gridCol w:w="665"/>
        <w:gridCol w:w="1603"/>
        <w:gridCol w:w="1777"/>
        <w:gridCol w:w="1984"/>
      </w:tblGrid>
      <w:tr w:rsidR="00D02564" w:rsidRPr="00F9782A" w:rsidTr="00F9782A">
        <w:trPr>
          <w:trHeight w:val="245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параметра в КВЦ</w:t>
            </w:r>
          </w:p>
        </w:tc>
        <w:tc>
          <w:tcPr>
            <w:tcW w:w="62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КВЦ</w:t>
            </w: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КВЦ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</w:t>
            </w: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Код параметра в </w:t>
            </w:r>
            <w:r w:rsidR="00BB4444" w:rsidRPr="00F9782A">
              <w:rPr>
                <w:b/>
                <w:bCs/>
              </w:rPr>
              <w:t xml:space="preserve"> РГМЭК</w:t>
            </w:r>
          </w:p>
        </w:tc>
        <w:tc>
          <w:tcPr>
            <w:tcW w:w="67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РГМЭК</w:t>
            </w:r>
          </w:p>
        </w:tc>
        <w:tc>
          <w:tcPr>
            <w:tcW w:w="22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РГМЭК</w:t>
            </w:r>
          </w:p>
        </w:tc>
        <w:tc>
          <w:tcPr>
            <w:tcW w:w="54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 Условия обмена данными между КВЦ и РГМЭК при добавлении абонента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67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Условия обмена данными между КВЦ и </w:t>
            </w:r>
            <w:r w:rsidR="00D16FFD" w:rsidRPr="00F9782A">
              <w:rPr>
                <w:b/>
                <w:bCs/>
              </w:rPr>
              <w:t>РГМЭК</w:t>
            </w:r>
            <w:r w:rsidRPr="00F9782A">
              <w:rPr>
                <w:b/>
                <w:bCs/>
              </w:rPr>
              <w:t xml:space="preserve"> при добавлении абонента</w:t>
            </w:r>
          </w:p>
        </w:tc>
      </w:tr>
      <w:tr w:rsidR="00D02564" w:rsidRPr="00F9782A" w:rsidTr="00F9782A">
        <w:trPr>
          <w:trHeight w:val="476"/>
        </w:trPr>
        <w:tc>
          <w:tcPr>
            <w:tcW w:w="2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620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672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60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F9782A">
        <w:trPr>
          <w:trHeight w:val="413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proofErr w:type="gramStart"/>
            <w:r w:rsidRPr="00F9782A">
              <w:t>Общий</w:t>
            </w:r>
            <w:proofErr w:type="gramEnd"/>
            <w:r w:rsidRPr="00F9782A">
              <w:t xml:space="preserve">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2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</w:t>
            </w:r>
            <w:proofErr w:type="gramStart"/>
            <w:r w:rsidRPr="00F9782A">
              <w:t>.</w:t>
            </w:r>
            <w:proofErr w:type="gramEnd"/>
            <w:r w:rsidRPr="00F9782A">
              <w:t xml:space="preserve"> </w:t>
            </w:r>
            <w:proofErr w:type="gramStart"/>
            <w:r w:rsidRPr="00F9782A">
              <w:t>п</w:t>
            </w:r>
            <w:proofErr w:type="gramEnd"/>
            <w:r w:rsidRPr="00F9782A">
              <w:t>литами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291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2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142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2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(с газ</w:t>
            </w:r>
            <w:proofErr w:type="gramStart"/>
            <w:r w:rsidRPr="00F9782A">
              <w:t>.</w:t>
            </w:r>
            <w:proofErr w:type="gramEnd"/>
            <w:r w:rsidRPr="00F9782A">
              <w:t xml:space="preserve"> </w:t>
            </w:r>
            <w:proofErr w:type="gramStart"/>
            <w:r w:rsidRPr="00F9782A">
              <w:t>п</w:t>
            </w:r>
            <w:proofErr w:type="gramEnd"/>
            <w:r w:rsidRPr="00F9782A">
              <w:t>литами)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284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2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proofErr w:type="gramStart"/>
            <w:r w:rsidRPr="00F9782A">
              <w:t>Сельский</w:t>
            </w:r>
            <w:proofErr w:type="gramEnd"/>
            <w:r w:rsidRPr="00F9782A">
              <w:t xml:space="preserve">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253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proofErr w:type="gramStart"/>
            <w:r w:rsidRPr="00F9782A">
              <w:t>Договорной</w:t>
            </w:r>
            <w:proofErr w:type="gramEnd"/>
            <w:r w:rsidRPr="00F9782A">
              <w:t xml:space="preserve"> тариф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2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8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Юр. лица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272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2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</w:t>
            </w:r>
            <w:proofErr w:type="gramStart"/>
            <w:r w:rsidRPr="00F9782A">
              <w:t>.</w:t>
            </w:r>
            <w:proofErr w:type="gramEnd"/>
            <w:r w:rsidRPr="00F9782A">
              <w:t xml:space="preserve"> </w:t>
            </w:r>
            <w:proofErr w:type="gramStart"/>
            <w:r w:rsidRPr="00F9782A">
              <w:t>п</w:t>
            </w:r>
            <w:proofErr w:type="gramEnd"/>
            <w:r w:rsidRPr="00F9782A">
              <w:t>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223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2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6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138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9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2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(с газ</w:t>
            </w:r>
            <w:proofErr w:type="gramStart"/>
            <w:r w:rsidRPr="00F9782A">
              <w:t>.</w:t>
            </w:r>
            <w:proofErr w:type="gramEnd"/>
            <w:r w:rsidRPr="00F9782A">
              <w:t xml:space="preserve"> </w:t>
            </w:r>
            <w:proofErr w:type="gramStart"/>
            <w:r w:rsidRPr="00F9782A">
              <w:t>п</w:t>
            </w:r>
            <w:proofErr w:type="gramEnd"/>
            <w:r w:rsidRPr="00F9782A">
              <w:t xml:space="preserve">литами, </w:t>
            </w:r>
            <w:proofErr w:type="spellStart"/>
            <w:r w:rsidRPr="00F9782A">
              <w:lastRenderedPageBreak/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545"/>
        </w:trPr>
        <w:tc>
          <w:tcPr>
            <w:tcW w:w="2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lastRenderedPageBreak/>
              <w:t>21</w:t>
            </w:r>
          </w:p>
        </w:tc>
        <w:tc>
          <w:tcPr>
            <w:tcW w:w="620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672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F9782A">
        <w:trPr>
          <w:trHeight w:val="425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60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2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25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872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62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39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672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225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42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F9782A">
        <w:trPr>
          <w:trHeight w:val="275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2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39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60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Да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F9782A">
        <w:trPr>
          <w:trHeight w:val="610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62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  <w:tc>
          <w:tcPr>
            <w:tcW w:w="39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672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225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542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F9782A">
        <w:trPr>
          <w:trHeight w:val="56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542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41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42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81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0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55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0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40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0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709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44</w:t>
            </w:r>
          </w:p>
        </w:tc>
        <w:tc>
          <w:tcPr>
            <w:tcW w:w="62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39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672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25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42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F9782A">
        <w:trPr>
          <w:trHeight w:val="284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0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426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62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9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0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672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proofErr w:type="gramStart"/>
            <w:r w:rsidRPr="00F9782A">
              <w:rPr>
                <w:lang w:val="en-US"/>
              </w:rPr>
              <w:t>эл</w:t>
            </w:r>
            <w:proofErr w:type="spellEnd"/>
            <w:proofErr w:type="gramEnd"/>
            <w:r w:rsidRPr="00F9782A">
              <w:rPr>
                <w:lang w:val="en-US"/>
              </w:rPr>
              <w:t>.</w:t>
            </w:r>
          </w:p>
        </w:tc>
        <w:tc>
          <w:tcPr>
            <w:tcW w:w="225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42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F9782A">
        <w:trPr>
          <w:trHeight w:val="426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  <w:r w:rsidR="00891D2B" w:rsidRPr="00F9782A">
              <w:t>7</w:t>
            </w:r>
          </w:p>
        </w:tc>
        <w:tc>
          <w:tcPr>
            <w:tcW w:w="620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72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22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4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601" w:type="pct"/>
            <w:vMerge w:val="restar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 xml:space="preserve">НЕ </w:t>
            </w:r>
            <w:r w:rsidRPr="00F9782A">
              <w:t>1333</w:t>
            </w:r>
          </w:p>
        </w:tc>
        <w:tc>
          <w:tcPr>
            <w:tcW w:w="671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субъектов РФ (</w:t>
            </w:r>
            <w:proofErr w:type="gramStart"/>
            <w:r w:rsidRPr="00F9782A">
              <w:t>государственный</w:t>
            </w:r>
            <w:proofErr w:type="gramEnd"/>
            <w:r w:rsidRPr="00F9782A">
              <w:t xml:space="preserve">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4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граждан (</w:t>
            </w:r>
            <w:proofErr w:type="gramStart"/>
            <w:r w:rsidRPr="00F9782A">
              <w:t>частный</w:t>
            </w:r>
            <w:proofErr w:type="gramEnd"/>
            <w:r w:rsidRPr="00F9782A">
              <w:t xml:space="preserve">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4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РФ (</w:t>
            </w:r>
            <w:proofErr w:type="gramStart"/>
            <w:r w:rsidRPr="00F9782A">
              <w:t>государственный</w:t>
            </w:r>
            <w:proofErr w:type="gramEnd"/>
            <w:r w:rsidRPr="00F9782A">
              <w:t xml:space="preserve">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54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54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</w:t>
            </w:r>
            <w:proofErr w:type="gramStart"/>
            <w:r w:rsidRPr="00F9782A">
              <w:t>частный</w:t>
            </w:r>
            <w:proofErr w:type="gramEnd"/>
            <w:r w:rsidRPr="00F9782A">
              <w:t xml:space="preserve">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54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670"/>
        </w:trPr>
        <w:tc>
          <w:tcPr>
            <w:tcW w:w="2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70</w:t>
            </w:r>
          </w:p>
        </w:tc>
        <w:tc>
          <w:tcPr>
            <w:tcW w:w="620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39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9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34</w:t>
            </w:r>
          </w:p>
        </w:tc>
        <w:tc>
          <w:tcPr>
            <w:tcW w:w="672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225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42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601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1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02564" w:rsidRPr="00F9782A" w:rsidTr="00F9782A">
        <w:trPr>
          <w:trHeight w:val="28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0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61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0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</w:t>
            </w:r>
            <w:proofErr w:type="gramStart"/>
            <w:r w:rsidRPr="00F9782A">
              <w:t>.н</w:t>
            </w:r>
            <w:proofErr w:type="gramEnd"/>
            <w:r w:rsidRPr="00F9782A">
              <w:t>еисправен</w:t>
            </w:r>
            <w:proofErr w:type="spellEnd"/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42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0"/>
        </w:trPr>
        <w:tc>
          <w:tcPr>
            <w:tcW w:w="2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620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9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0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9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672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25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42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601" w:type="pct"/>
            <w:vMerge w:val="restart"/>
            <w:hideMark/>
          </w:tcPr>
          <w:p w:rsidR="00B9627E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>НЕ</w:t>
            </w:r>
            <w:r w:rsidR="006D6BA7" w:rsidRPr="00F9782A">
              <w:t xml:space="preserve"> </w:t>
            </w:r>
            <w:r w:rsidRPr="00F9782A">
              <w:t>1333</w:t>
            </w:r>
          </w:p>
        </w:tc>
        <w:tc>
          <w:tcPr>
            <w:tcW w:w="671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02564" w:rsidRPr="00F9782A" w:rsidTr="00F9782A">
        <w:trPr>
          <w:trHeight w:val="117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0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42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33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0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42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5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0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42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62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9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60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9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672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2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542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60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9F4184" w:rsidRPr="00F9782A">
              <w:t>НЕ</w:t>
            </w:r>
            <w:r w:rsidRPr="00F9782A">
              <w:t xml:space="preserve"> 1333</w:t>
            </w:r>
          </w:p>
        </w:tc>
        <w:tc>
          <w:tcPr>
            <w:tcW w:w="67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60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67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542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62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60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gramStart"/>
            <w:r w:rsidRPr="00F9782A">
              <w:t>Быв</w:t>
            </w:r>
            <w:proofErr w:type="gramEnd"/>
            <w:r w:rsidRPr="00F9782A">
              <w:t>. 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542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gramStart"/>
            <w:r w:rsidRPr="00F9782A">
              <w:t>Быв</w:t>
            </w:r>
            <w:proofErr w:type="gramEnd"/>
            <w:r w:rsidRPr="00F9782A">
              <w:t>. 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0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42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0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</w:t>
            </w:r>
            <w:r w:rsidR="00E87B18" w:rsidRPr="00F9782A">
              <w:t>омната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42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0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42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0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42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2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2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2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4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</w:tbl>
    <w:p w:rsidR="00C92AA1" w:rsidRPr="00C92AA1" w:rsidRDefault="00C92AA1" w:rsidP="00C92AA1"/>
    <w:p w:rsidR="00606E36" w:rsidRDefault="00606E36" w:rsidP="00E07B44">
      <w:pPr>
        <w:pStyle w:val="2"/>
        <w:rPr>
          <w:sz w:val="22"/>
          <w:szCs w:val="22"/>
        </w:rPr>
      </w:pPr>
      <w:bookmarkStart w:id="27" w:name="_Toc3561947"/>
      <w:r w:rsidRPr="00E218D3">
        <w:rPr>
          <w:sz w:val="22"/>
          <w:szCs w:val="22"/>
        </w:rPr>
        <w:lastRenderedPageBreak/>
        <w:t>2.2 Характеристики</w:t>
      </w:r>
      <w:bookmarkEnd w:id="27"/>
    </w:p>
    <w:p w:rsidR="00210C6C" w:rsidRPr="00210C6C" w:rsidRDefault="00210C6C" w:rsidP="00210C6C">
      <w:pPr>
        <w:pStyle w:val="3"/>
      </w:pPr>
      <w:bookmarkStart w:id="28" w:name="_Toc3561948"/>
      <w:r>
        <w:t>2.2.1 Характеристики абонентов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1730"/>
        <w:gridCol w:w="1730"/>
        <w:gridCol w:w="2638"/>
        <w:gridCol w:w="3495"/>
        <w:gridCol w:w="3463"/>
      </w:tblGrid>
      <w:tr w:rsidR="00D02564" w:rsidRPr="00F9782A" w:rsidTr="00F9782A"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118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17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182" w:type="pc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</w:t>
            </w:r>
            <w:r w:rsidR="006D6BA7" w:rsidRPr="00F9782A">
              <w:t>,1330</w:t>
            </w:r>
          </w:p>
        </w:tc>
        <w:tc>
          <w:tcPr>
            <w:tcW w:w="1171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4275AE" w:rsidP="00F9782A">
            <w:pPr>
              <w:pStyle w:val="ab"/>
              <w:spacing w:after="0"/>
              <w:rPr>
                <w:rFonts w:ascii="Calibri" w:hAnsi="Calibri"/>
                <w:sz w:val="22"/>
                <w:szCs w:val="22"/>
              </w:rPr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 xml:space="preserve">Количество </w:t>
            </w:r>
            <w:proofErr w:type="gramStart"/>
            <w:r w:rsidRPr="00F9782A">
              <w:t>проживающих</w:t>
            </w:r>
            <w:proofErr w:type="gramEnd"/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89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 xml:space="preserve">Численность: ПМЖ, </w:t>
            </w:r>
            <w:proofErr w:type="spellStart"/>
            <w:r w:rsidRPr="00F9782A">
              <w:t>ПМП</w:t>
            </w:r>
            <w:proofErr w:type="gramStart"/>
            <w:r w:rsidRPr="00F9782A">
              <w:t>,В</w:t>
            </w:r>
            <w:proofErr w:type="gramEnd"/>
            <w:r w:rsidRPr="00F9782A">
              <w:t>р</w:t>
            </w:r>
            <w:proofErr w:type="spellEnd"/>
            <w:r w:rsidRPr="00F9782A">
              <w:t>/</w:t>
            </w:r>
            <w:proofErr w:type="spellStart"/>
            <w:r w:rsidRPr="00F9782A">
              <w:t>отсутств</w:t>
            </w:r>
            <w:proofErr w:type="spellEnd"/>
            <w:r w:rsidRPr="00F9782A">
              <w:t xml:space="preserve">. </w:t>
            </w:r>
          </w:p>
        </w:tc>
        <w:tc>
          <w:tcPr>
            <w:tcW w:w="118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4275AE" w:rsidRPr="00F9782A" w:rsidRDefault="004275AE" w:rsidP="00F9782A">
            <w:pPr>
              <w:pStyle w:val="ab"/>
              <w:spacing w:after="0"/>
              <w:rPr>
                <w:rFonts w:ascii="Calibri" w:hAnsi="Calibri"/>
                <w:sz w:val="22"/>
                <w:szCs w:val="22"/>
              </w:rPr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Количество собственников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89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 xml:space="preserve">Количество собственников </w:t>
            </w:r>
          </w:p>
        </w:tc>
        <w:tc>
          <w:tcPr>
            <w:tcW w:w="118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4275AE" w:rsidRPr="00F9782A" w:rsidRDefault="004275AE" w:rsidP="00F9782A">
            <w:pPr>
              <w:pStyle w:val="ab"/>
              <w:spacing w:after="0"/>
              <w:rPr>
                <w:rFonts w:ascii="Calibri" w:hAnsi="Calibri"/>
                <w:sz w:val="22"/>
                <w:szCs w:val="22"/>
              </w:rPr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rPr>
          <w:trHeight w:val="772"/>
        </w:trPr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150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Доля площади МОП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250</w:t>
            </w:r>
          </w:p>
        </w:tc>
        <w:tc>
          <w:tcPr>
            <w:tcW w:w="89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Доля площади МОП</w:t>
            </w:r>
          </w:p>
        </w:tc>
        <w:tc>
          <w:tcPr>
            <w:tcW w:w="118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4275AE" w:rsidRPr="00F9782A" w:rsidRDefault="004275AE" w:rsidP="00F9782A">
            <w:pPr>
              <w:pStyle w:val="ab"/>
              <w:spacing w:after="0"/>
              <w:rPr>
                <w:rFonts w:ascii="Calibri" w:hAnsi="Calibri"/>
                <w:sz w:val="22"/>
                <w:szCs w:val="22"/>
              </w:rPr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rPr>
          <w:trHeight w:val="413"/>
        </w:trPr>
        <w:tc>
          <w:tcPr>
            <w:tcW w:w="585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14</w:t>
            </w:r>
          </w:p>
        </w:tc>
        <w:tc>
          <w:tcPr>
            <w:tcW w:w="585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585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</w:t>
            </w:r>
          </w:p>
        </w:tc>
        <w:tc>
          <w:tcPr>
            <w:tcW w:w="892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1182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FA6E0A" w:rsidRPr="00F9782A" w:rsidRDefault="00FA6E0A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>«Поставщик Электроснабжение»</w:t>
            </w:r>
          </w:p>
          <w:p w:rsidR="00FA6E0A" w:rsidRPr="00F9782A" w:rsidRDefault="00FA6E0A" w:rsidP="00F9782A">
            <w:pPr>
              <w:pStyle w:val="ab"/>
              <w:spacing w:after="0"/>
              <w:rPr>
                <w:rFonts w:ascii="Calibri" w:hAnsi="Calibri"/>
                <w:sz w:val="22"/>
                <w:szCs w:val="22"/>
              </w:rPr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rPr>
          <w:trHeight w:val="426"/>
        </w:trPr>
        <w:tc>
          <w:tcPr>
            <w:tcW w:w="585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  <w:r w:rsidRPr="00F9782A">
              <w:lastRenderedPageBreak/>
              <w:t>23</w:t>
            </w:r>
          </w:p>
        </w:tc>
        <w:tc>
          <w:tcPr>
            <w:tcW w:w="585" w:type="pct"/>
            <w:hideMark/>
          </w:tcPr>
          <w:p w:rsidR="00FA6E0A" w:rsidRPr="00F9782A" w:rsidRDefault="00D6502F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585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23</w:t>
            </w:r>
          </w:p>
        </w:tc>
        <w:tc>
          <w:tcPr>
            <w:tcW w:w="892" w:type="pct"/>
            <w:hideMark/>
          </w:tcPr>
          <w:p w:rsidR="00FA6E0A" w:rsidRPr="00F9782A" w:rsidRDefault="00144D71" w:rsidP="00F9782A">
            <w:pPr>
              <w:spacing w:after="0" w:line="240" w:lineRule="auto"/>
              <w:jc w:val="left"/>
            </w:pPr>
            <w:r>
              <w:t>Числ</w:t>
            </w:r>
            <w:r w:rsidR="00FA6E0A" w:rsidRPr="00F9782A">
              <w:t>о комнат</w:t>
            </w:r>
          </w:p>
        </w:tc>
        <w:tc>
          <w:tcPr>
            <w:tcW w:w="1182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FA6E0A" w:rsidRPr="00F9782A" w:rsidRDefault="00FA6E0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FA6E0A" w:rsidRPr="00F9782A" w:rsidRDefault="00FA6E0A" w:rsidP="00F9782A">
            <w:pPr>
              <w:pStyle w:val="ab"/>
              <w:spacing w:after="0"/>
              <w:rPr>
                <w:rFonts w:ascii="Calibri" w:hAnsi="Calibri"/>
                <w:sz w:val="22"/>
                <w:szCs w:val="22"/>
              </w:rPr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</w:p>
        </w:tc>
        <w:tc>
          <w:tcPr>
            <w:tcW w:w="892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FA6E0A" w:rsidRPr="00F9782A" w:rsidRDefault="00FA6E0A" w:rsidP="00F9782A">
            <w:pPr>
              <w:spacing w:after="0" w:line="240" w:lineRule="auto"/>
              <w:jc w:val="left"/>
            </w:pPr>
          </w:p>
        </w:tc>
        <w:tc>
          <w:tcPr>
            <w:tcW w:w="1171" w:type="pct"/>
            <w:hideMark/>
          </w:tcPr>
          <w:p w:rsidR="00FA6E0A" w:rsidRPr="00F9782A" w:rsidRDefault="00FA6E0A" w:rsidP="00A92B41">
            <w:pPr>
              <w:pStyle w:val="ab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7914" w:rsidRDefault="00247914" w:rsidP="00247914">
      <w:pPr>
        <w:rPr>
          <w:rFonts w:cs="Arial"/>
        </w:rPr>
      </w:pPr>
      <w:bookmarkStart w:id="29" w:name="_Toc529883325"/>
      <w:bookmarkEnd w:id="29"/>
    </w:p>
    <w:p w:rsidR="00210C6C" w:rsidRDefault="00210C6C" w:rsidP="00210C6C">
      <w:pPr>
        <w:pStyle w:val="3"/>
      </w:pPr>
      <w:bookmarkStart w:id="30" w:name="_Toc3561949"/>
      <w:r>
        <w:t>2.2.2 Характеристики домов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1730"/>
        <w:gridCol w:w="1730"/>
        <w:gridCol w:w="1872"/>
        <w:gridCol w:w="3877"/>
        <w:gridCol w:w="3847"/>
      </w:tblGrid>
      <w:tr w:rsidR="00D02564" w:rsidRPr="00F9782A" w:rsidTr="00F9782A">
        <w:trPr>
          <w:trHeight w:val="77"/>
        </w:trPr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 РГМЭК</w:t>
            </w:r>
          </w:p>
        </w:tc>
        <w:tc>
          <w:tcPr>
            <w:tcW w:w="633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РГМЭК</w:t>
            </w:r>
          </w:p>
        </w:tc>
        <w:tc>
          <w:tcPr>
            <w:tcW w:w="131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32001</w:t>
            </w:r>
          </w:p>
        </w:tc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32001</w:t>
            </w:r>
          </w:p>
        </w:tc>
        <w:tc>
          <w:tcPr>
            <w:tcW w:w="633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1311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Передача не производится</w:t>
            </w:r>
          </w:p>
        </w:tc>
      </w:tr>
    </w:tbl>
    <w:p w:rsidR="00C92AA1" w:rsidRPr="00E218D3" w:rsidRDefault="00C92AA1" w:rsidP="00247914">
      <w:pPr>
        <w:rPr>
          <w:rFonts w:cs="Arial"/>
        </w:rPr>
      </w:pPr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31" w:name="_Toc3561950"/>
      <w:r w:rsidRPr="00E218D3">
        <w:rPr>
          <w:sz w:val="22"/>
          <w:szCs w:val="22"/>
          <w:lang w:val="en-US"/>
        </w:rPr>
        <w:t>2</w:t>
      </w:r>
      <w:r w:rsidRPr="00E218D3">
        <w:rPr>
          <w:sz w:val="22"/>
          <w:szCs w:val="22"/>
        </w:rPr>
        <w:t>.3 Сведения об абонентах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104"/>
        <w:gridCol w:w="6030"/>
      </w:tblGrid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ФИО абонента и ответственного квартиросъемщика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поставщика информации в КВЦ </w:t>
            </w:r>
            <w:r w:rsidR="00E218D3" w:rsidRPr="00F9782A">
              <w:t>1330,</w:t>
            </w:r>
            <w:r w:rsidRPr="00F9782A">
              <w:t>1333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 xml:space="preserve">1330,1333 </w:t>
            </w:r>
            <w:r w:rsidR="00606E36"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значени</w:t>
            </w:r>
            <w:r w:rsidR="00E218D3" w:rsidRPr="00F9782A">
              <w:t>я</w:t>
            </w:r>
            <w:r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E47166">
        <w:trPr>
          <w:trHeight w:val="1885"/>
        </w:trPr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lastRenderedPageBreak/>
              <w:t>Лицевой счет КВЦ (8 знаков)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  <w:p w:rsidR="00606E36" w:rsidRPr="00F9782A" w:rsidRDefault="00606E36" w:rsidP="00F9782A">
            <w:pPr>
              <w:spacing w:after="0" w:line="240" w:lineRule="auto"/>
            </w:pPr>
          </w:p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Адрес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DA3905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A3905" w:rsidRPr="00F9782A" w:rsidTr="00F9782A">
        <w:tc>
          <w:tcPr>
            <w:tcW w:w="123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Хозяин информации</w:t>
            </w:r>
          </w:p>
        </w:tc>
        <w:tc>
          <w:tcPr>
            <w:tcW w:w="1726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</w:t>
            </w:r>
            <w:r w:rsidR="007F39A8" w:rsidRPr="00F9782A">
              <w:t xml:space="preserve">од </w:t>
            </w:r>
            <w:r w:rsidRPr="00F9782A">
              <w:t>параметра в КВЦ 1330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>Код параметра в КВЦ 1330</w:t>
            </w:r>
            <w:r w:rsidR="00E218D3" w:rsidRPr="00F9782A">
              <w:t>,1333</w:t>
            </w:r>
          </w:p>
        </w:tc>
        <w:tc>
          <w:tcPr>
            <w:tcW w:w="2039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</w:tbl>
    <w:p w:rsidR="00A8236E" w:rsidRPr="006946A6" w:rsidRDefault="00A8236E" w:rsidP="00247914">
      <w:pPr>
        <w:rPr>
          <w:lang w:val="en-US"/>
        </w:rPr>
      </w:pPr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32" w:name="_Toc529883326"/>
      <w:bookmarkStart w:id="33" w:name="_Toc529883329"/>
      <w:bookmarkStart w:id="34" w:name="__RefHeading__19360_825863830"/>
      <w:bookmarkStart w:id="35" w:name="_Toc3561951"/>
      <w:bookmarkEnd w:id="32"/>
      <w:bookmarkEnd w:id="33"/>
      <w:bookmarkEnd w:id="34"/>
      <w:r w:rsidRPr="00373C41">
        <w:rPr>
          <w:sz w:val="22"/>
          <w:szCs w:val="22"/>
        </w:rPr>
        <w:t>2</w:t>
      </w:r>
      <w:r w:rsidR="00373C41">
        <w:rPr>
          <w:sz w:val="22"/>
          <w:szCs w:val="22"/>
        </w:rPr>
        <w:t>.4</w:t>
      </w:r>
      <w:r w:rsidRPr="00E218D3">
        <w:rPr>
          <w:sz w:val="22"/>
          <w:szCs w:val="22"/>
        </w:rPr>
        <w:t xml:space="preserve"> Граждане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7"/>
        <w:gridCol w:w="12059"/>
      </w:tblGrid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Добавление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D64435" w:rsidRPr="00F9782A">
              <w:t xml:space="preserve">,1330 </w:t>
            </w:r>
            <w:r w:rsidRPr="00F9782A">
              <w:t xml:space="preserve"> и "учет численности программой ОДАНТ" = Нет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ФИО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1333,</w:t>
            </w:r>
            <w:r w:rsidR="00D64435" w:rsidRPr="00F9782A">
              <w:t xml:space="preserve">1330 </w:t>
            </w:r>
            <w:r w:rsidRPr="00F9782A">
              <w:t xml:space="preserve"> "учет численности программой ОДАНТ" = </w:t>
            </w:r>
            <w:proofErr w:type="gramStart"/>
            <w:r w:rsidRPr="00F9782A">
              <w:t>Нет и есть</w:t>
            </w:r>
            <w:proofErr w:type="gramEnd"/>
            <w:r w:rsidRPr="00F9782A">
              <w:t xml:space="preserve">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пола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 xml:space="preserve">, "учет численности программой ОДАНТ" = </w:t>
            </w:r>
            <w:proofErr w:type="gramStart"/>
            <w:r w:rsidRPr="00F9782A">
              <w:t>Нет и есть</w:t>
            </w:r>
            <w:proofErr w:type="gramEnd"/>
            <w:r w:rsidRPr="00F9782A">
              <w:t xml:space="preserve">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Изменение статуса </w:t>
            </w:r>
            <w:r w:rsidRPr="00F9782A">
              <w:lastRenderedPageBreak/>
              <w:t>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lastRenderedPageBreak/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 xml:space="preserve">, "учет численности программой ОДАНТ" = </w:t>
            </w:r>
            <w:proofErr w:type="gramStart"/>
            <w:r w:rsidRPr="00F9782A">
              <w:t>Нет и есть</w:t>
            </w:r>
            <w:proofErr w:type="gramEnd"/>
            <w:r w:rsidRPr="00F9782A">
              <w:t xml:space="preserve"> гражданин с таким </w:t>
            </w:r>
            <w:r w:rsidRPr="00F9782A">
              <w:lastRenderedPageBreak/>
              <w:t>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lastRenderedPageBreak/>
              <w:t>Изменение собственности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 xml:space="preserve">, "учет численности программой ОДАНТ" = </w:t>
            </w:r>
            <w:proofErr w:type="gramStart"/>
            <w:r w:rsidRPr="00F9782A">
              <w:t>Нет и есть</w:t>
            </w:r>
            <w:proofErr w:type="gramEnd"/>
            <w:r w:rsidRPr="00F9782A">
              <w:t xml:space="preserve">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Прибытие</w:t>
            </w:r>
            <w:r w:rsidRPr="00F9782A">
              <w:rPr>
                <w:lang w:val="en-US"/>
              </w:rPr>
              <w:t>/</w:t>
            </w:r>
            <w:r w:rsidRPr="00F9782A">
              <w:t>убытие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 xml:space="preserve">, "учет численности программой ОДАНТ" = </w:t>
            </w:r>
            <w:proofErr w:type="gramStart"/>
            <w:r w:rsidRPr="00F9782A">
              <w:t>Нет и есть</w:t>
            </w:r>
            <w:proofErr w:type="gramEnd"/>
            <w:r w:rsidRPr="00F9782A">
              <w:t xml:space="preserve">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Удаление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 xml:space="preserve">, "учет численности программой ОДАНТ" = </w:t>
            </w:r>
            <w:proofErr w:type="gramStart"/>
            <w:r w:rsidRPr="00F9782A">
              <w:t>Нет и есть</w:t>
            </w:r>
            <w:proofErr w:type="gramEnd"/>
            <w:r w:rsidRPr="00F9782A">
              <w:t xml:space="preserve"> гражданин с таким уникальным кодом идентификации.</w:t>
            </w:r>
          </w:p>
        </w:tc>
      </w:tr>
    </w:tbl>
    <w:p w:rsidR="00A34523" w:rsidRDefault="00A34523" w:rsidP="00E07B44">
      <w:pPr>
        <w:pStyle w:val="2"/>
        <w:rPr>
          <w:sz w:val="22"/>
          <w:szCs w:val="22"/>
          <w:lang w:val="en-US"/>
        </w:rPr>
      </w:pPr>
      <w:bookmarkStart w:id="36" w:name="_Toc529883330"/>
      <w:bookmarkStart w:id="37" w:name="__RefHeading__19362_825863830"/>
      <w:bookmarkStart w:id="38" w:name="_Toc3561952"/>
      <w:bookmarkEnd w:id="36"/>
      <w:bookmarkEnd w:id="37"/>
    </w:p>
    <w:p w:rsidR="00606E36" w:rsidRPr="00E218D3" w:rsidRDefault="00606E36" w:rsidP="00E07B44">
      <w:pPr>
        <w:pStyle w:val="2"/>
        <w:rPr>
          <w:sz w:val="22"/>
          <w:szCs w:val="22"/>
        </w:rPr>
      </w:pPr>
      <w:r w:rsidRPr="00E218D3">
        <w:rPr>
          <w:sz w:val="22"/>
          <w:szCs w:val="22"/>
        </w:rPr>
        <w:t>Примечание:</w:t>
      </w:r>
      <w:bookmarkEnd w:id="38"/>
      <w:r w:rsidRPr="00E218D3">
        <w:rPr>
          <w:sz w:val="22"/>
          <w:szCs w:val="22"/>
        </w:rPr>
        <w:t xml:space="preserve"> </w:t>
      </w:r>
    </w:p>
    <w:p w:rsidR="00606E36" w:rsidRDefault="00606E36" w:rsidP="00247914">
      <w:r w:rsidRPr="00E218D3">
        <w:t>Под добавленными абонентами понимаются абоненты, у которых открывается услуга, или только что открытые в базе МП «КВЦ» абоненты.</w:t>
      </w:r>
    </w:p>
    <w:p w:rsidR="006D6BA7" w:rsidRDefault="006D6BA7" w:rsidP="00247914">
      <w:pPr>
        <w:rPr>
          <w:lang w:val="en-US"/>
        </w:rPr>
      </w:pPr>
    </w:p>
    <w:p w:rsidR="006F12AF" w:rsidRDefault="006F12AF" w:rsidP="00247914">
      <w:pPr>
        <w:rPr>
          <w:lang w:val="en-US"/>
        </w:rPr>
      </w:pPr>
    </w:p>
    <w:p w:rsidR="006F12AF" w:rsidRDefault="006F12AF" w:rsidP="00247914">
      <w:pPr>
        <w:rPr>
          <w:lang w:val="en-US"/>
        </w:rPr>
      </w:pPr>
    </w:p>
    <w:p w:rsidR="00A87176" w:rsidRDefault="00A87176" w:rsidP="00247914">
      <w:pPr>
        <w:rPr>
          <w:lang w:val="en-US"/>
        </w:rPr>
      </w:pPr>
    </w:p>
    <w:p w:rsidR="00A87176" w:rsidRDefault="00A87176" w:rsidP="00247914">
      <w:pPr>
        <w:rPr>
          <w:lang w:val="en-US"/>
        </w:rPr>
      </w:pPr>
    </w:p>
    <w:p w:rsidR="00A87176" w:rsidRDefault="00A87176" w:rsidP="00247914">
      <w:pPr>
        <w:rPr>
          <w:lang w:val="en-US"/>
        </w:rPr>
      </w:pPr>
    </w:p>
    <w:p w:rsidR="00A87176" w:rsidRDefault="00A87176" w:rsidP="00247914">
      <w:pPr>
        <w:rPr>
          <w:lang w:val="en-US"/>
        </w:rPr>
      </w:pPr>
    </w:p>
    <w:p w:rsidR="00A87176" w:rsidRDefault="00A87176" w:rsidP="00247914">
      <w:pPr>
        <w:rPr>
          <w:lang w:val="en-US"/>
        </w:rPr>
      </w:pPr>
    </w:p>
    <w:p w:rsidR="00A87176" w:rsidRDefault="00A87176" w:rsidP="00247914">
      <w:pPr>
        <w:rPr>
          <w:lang w:val="en-US"/>
        </w:rPr>
      </w:pPr>
    </w:p>
    <w:p w:rsidR="00A87176" w:rsidRDefault="00A87176" w:rsidP="00247914">
      <w:pPr>
        <w:rPr>
          <w:lang w:val="en-US"/>
        </w:rPr>
      </w:pPr>
    </w:p>
    <w:p w:rsidR="00A87176" w:rsidRPr="006F12AF" w:rsidRDefault="00A87176" w:rsidP="00247914">
      <w:pPr>
        <w:rPr>
          <w:lang w:val="en-US"/>
        </w:rPr>
      </w:pPr>
    </w:p>
    <w:p w:rsidR="00606E36" w:rsidRPr="00E218D3" w:rsidRDefault="00606E36" w:rsidP="00E07B44">
      <w:pPr>
        <w:pStyle w:val="1"/>
        <w:rPr>
          <w:sz w:val="22"/>
          <w:szCs w:val="22"/>
        </w:rPr>
      </w:pPr>
      <w:bookmarkStart w:id="39" w:name="__RefHeading__68005_1597174265"/>
      <w:bookmarkStart w:id="40" w:name="_Toc3561953"/>
      <w:bookmarkEnd w:id="39"/>
      <w:r w:rsidRPr="00E218D3">
        <w:rPr>
          <w:sz w:val="22"/>
          <w:szCs w:val="22"/>
        </w:rPr>
        <w:lastRenderedPageBreak/>
        <w:t>Лист регистрации изменений</w:t>
      </w:r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6"/>
        <w:gridCol w:w="2960"/>
        <w:gridCol w:w="2960"/>
        <w:gridCol w:w="2960"/>
        <w:gridCol w:w="2960"/>
      </w:tblGrid>
      <w:tr w:rsidR="00D02564" w:rsidRPr="00F9782A" w:rsidTr="00F9782A">
        <w:tc>
          <w:tcPr>
            <w:tcW w:w="9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 заявки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Исходная запись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Новая запись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дата</w:t>
            </w:r>
          </w:p>
        </w:tc>
      </w:tr>
      <w:tr w:rsidR="00D02564" w:rsidRPr="00F9782A" w:rsidTr="00F9782A">
        <w:tc>
          <w:tcPr>
            <w:tcW w:w="99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11750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 xml:space="preserve">Изменены соответствия  </w:t>
            </w:r>
            <w:proofErr w:type="spellStart"/>
            <w:r w:rsidRPr="00F9782A">
              <w:t>пар-тра</w:t>
            </w:r>
            <w:proofErr w:type="spellEnd"/>
            <w:r w:rsidRPr="00F9782A">
              <w:t xml:space="preserve"> потребления: "Тариф электроэнергии"  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F9782A">
        <w:trPr>
          <w:trHeight w:val="1291"/>
        </w:trPr>
        <w:tc>
          <w:tcPr>
            <w:tcW w:w="99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2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Изменены соо</w:t>
            </w:r>
            <w:r w:rsidR="0098304C" w:rsidRPr="00F9782A">
              <w:t xml:space="preserve">тветствия  </w:t>
            </w:r>
            <w:proofErr w:type="spellStart"/>
            <w:r w:rsidR="0098304C" w:rsidRPr="00F9782A">
              <w:t>пар-тра</w:t>
            </w:r>
            <w:proofErr w:type="spellEnd"/>
            <w:r w:rsidR="0098304C" w:rsidRPr="00F9782A">
              <w:t xml:space="preserve"> потребления: </w:t>
            </w:r>
            <w:r w:rsidRPr="00F9782A">
              <w:t>"Электроэнергия ОДН"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F9782A">
        <w:tc>
          <w:tcPr>
            <w:tcW w:w="996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3</w:t>
            </w: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001" w:type="pct"/>
            <w:hideMark/>
          </w:tcPr>
          <w:p w:rsidR="008F5707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>обавлен параметр потребления:</w:t>
            </w:r>
            <w:r w:rsidRPr="00F9782A">
              <w:t xml:space="preserve"> 5 </w:t>
            </w:r>
            <w:r w:rsidR="008F5707" w:rsidRPr="00F9782A">
              <w:t>"Форма собственности"</w:t>
            </w:r>
            <w:r w:rsidR="00891D2B" w:rsidRPr="00F9782A">
              <w:t xml:space="preserve"> значения соответствуют в КВЦ 37</w:t>
            </w:r>
            <w:r w:rsidRPr="00F9782A">
              <w:t xml:space="preserve">  "Форма собственности"</w:t>
            </w: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Pr="00F9782A">
              <w:rPr>
                <w:lang w:val="en-US"/>
              </w:rPr>
              <w:t>.11.2018</w:t>
            </w:r>
          </w:p>
        </w:tc>
      </w:tr>
      <w:tr w:rsidR="00D02564" w:rsidRPr="00F9782A" w:rsidTr="00F9782A">
        <w:tc>
          <w:tcPr>
            <w:tcW w:w="99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4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001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добавлен параметр потребления: 6 "Степень благоустройства" значения соответствуют в КВЦ 52  "Вид жилого помещения"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="00606E36" w:rsidRPr="00F9782A">
              <w:rPr>
                <w:lang w:val="en-US"/>
              </w:rPr>
              <w:t>.11.2018</w:t>
            </w:r>
          </w:p>
        </w:tc>
      </w:tr>
      <w:tr w:rsidR="00D02564" w:rsidRPr="00F9782A" w:rsidTr="00F9782A">
        <w:trPr>
          <w:trHeight w:val="2270"/>
        </w:trPr>
        <w:tc>
          <w:tcPr>
            <w:tcW w:w="99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5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001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 xml:space="preserve">обавлен параметр </w:t>
            </w:r>
            <w:r w:rsidR="00606E36" w:rsidRPr="00F9782A">
              <w:t xml:space="preserve">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16.11.2018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6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Добавлена таблица 1.2 «Характеристики, которые передаются дополнительно»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7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DA3905" w:rsidRPr="00F9782A" w:rsidRDefault="0096473F" w:rsidP="00F9782A">
            <w:pPr>
              <w:spacing w:after="0" w:line="240" w:lineRule="auto"/>
            </w:pPr>
            <w:r w:rsidRPr="00F9782A">
              <w:t>8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Таблица 2.3 «Сведения об абонентах» вид информации «Хозяин информации» условия обмена данными между КВЦ и РГМЭК при изменении абонента «Передача не производится»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Таблица 2.3 «Сведения об абонентах» вид информации «Хозяин информации» условия обмена данными между КВЦ и РГМЭК при изменении абонента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электроснабжения»</w:t>
            </w:r>
          </w:p>
          <w:p w:rsidR="00DA3905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DA3905" w:rsidRPr="00F9782A">
              <w:t>параметра в КВЦ 1330</w:t>
            </w:r>
            <w:r w:rsidR="00E7794F" w:rsidRPr="00F9782A">
              <w:t>,1333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129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 ОДН»</w:t>
            </w:r>
          </w:p>
          <w:p w:rsidR="00DA3905" w:rsidRPr="00F9782A" w:rsidRDefault="00DA3905" w:rsidP="00F9782A">
            <w:pPr>
              <w:spacing w:after="0" w:line="240" w:lineRule="auto"/>
              <w:rPr>
                <w:lang w:val="en-US"/>
              </w:rPr>
            </w:pPr>
            <w:r w:rsidRPr="00F9782A">
              <w:t>Код параметра в КВЦ 1330</w:t>
            </w:r>
            <w:r w:rsidR="00E7794F" w:rsidRPr="00F9782A">
              <w:rPr>
                <w:lang w:val="en-US"/>
              </w:rPr>
              <w:t>,1333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9</w:t>
            </w:r>
          </w:p>
        </w:tc>
        <w:tc>
          <w:tcPr>
            <w:tcW w:w="1001" w:type="pct"/>
            <w:hideMark/>
          </w:tcPr>
          <w:p w:rsidR="0096473F" w:rsidRPr="00F9782A" w:rsidRDefault="00E7794F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11743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В РГМЭК добавлен параметр  34 «Возможность установки ПУ» значения 0,1,2 соответствуют в КВЦ параметру 70 «Возможность установки ПУ Эл</w:t>
            </w:r>
            <w:proofErr w:type="gramStart"/>
            <w:r w:rsidRPr="00F9782A">
              <w:t xml:space="preserve">.» </w:t>
            </w:r>
            <w:proofErr w:type="gramEnd"/>
            <w:r w:rsidRPr="00F9782A">
              <w:t>с соответствующими номерами значений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F9782A">
        <w:trPr>
          <w:trHeight w:val="709"/>
        </w:trPr>
        <w:tc>
          <w:tcPr>
            <w:tcW w:w="996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lastRenderedPageBreak/>
              <w:t>10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  <w:rPr>
                <w:b/>
              </w:rPr>
            </w:pPr>
            <w:r w:rsidRPr="00F9782A">
              <w:rPr>
                <w:rFonts w:cs="Courier New"/>
                <w:shd w:val="clear" w:color="auto" w:fill="F6F6F6"/>
              </w:rPr>
              <w:t>Код поставщика информации в КВЦ 1333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  <w:r w:rsidRPr="00F9782A">
              <w:br/>
              <w:t>Код параметра в КВЦ 109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bCs/>
              </w:rPr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</w:p>
          <w:p w:rsidR="00F6491E" w:rsidRPr="00F9782A" w:rsidRDefault="00F6491E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7155B2" w:rsidRPr="00F9782A" w:rsidRDefault="007155B2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12</w:t>
            </w:r>
          </w:p>
        </w:tc>
        <w:tc>
          <w:tcPr>
            <w:tcW w:w="1001" w:type="pct"/>
            <w:hideMark/>
          </w:tcPr>
          <w:p w:rsidR="007155B2" w:rsidRPr="00F9782A" w:rsidRDefault="00FE67DB" w:rsidP="00F9782A">
            <w:pPr>
              <w:spacing w:after="0" w:line="240" w:lineRule="auto"/>
            </w:pPr>
            <w:r w:rsidRPr="00F9782A">
              <w:t>11840</w:t>
            </w: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  <w:jc w:val="left"/>
            </w:pP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 xml:space="preserve">В 2.1. </w:t>
            </w:r>
            <w:r w:rsidR="00D27E68" w:rsidRPr="00F9782A">
              <w:t>исключен</w:t>
            </w:r>
            <w:r w:rsidRPr="00F9782A">
              <w:t xml:space="preserve"> параметр потребления "Учет численности программой ОДАНТ"</w:t>
            </w: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>22.11.2018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13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п.1.2 добавлены параметры потребления:  Тариф электроэнергии (12)</w:t>
            </w:r>
          </w:p>
          <w:p w:rsidR="009919CC" w:rsidRPr="00F9782A" w:rsidRDefault="009919CC" w:rsidP="00F9782A">
            <w:pPr>
              <w:spacing w:after="0" w:line="240" w:lineRule="auto"/>
            </w:pPr>
            <w:r w:rsidRPr="00F9782A">
              <w:t>Электроэнергия ОДН (43)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28.11.2018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14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п.1.1 для параметра ОДН Эл. (43) добавлено доп. условие передачи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28.11.2018</w:t>
            </w:r>
          </w:p>
        </w:tc>
      </w:tr>
      <w:tr w:rsidR="00D02564" w:rsidRPr="00F9782A" w:rsidTr="00F9782A">
        <w:trPr>
          <w:trHeight w:val="1276"/>
        </w:trPr>
        <w:tc>
          <w:tcPr>
            <w:tcW w:w="996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 xml:space="preserve">Разделены таблицы 1.3 «Характеристики» и 2.2 «Характеристики» на таблицы 1.3.1 «Характеристики абонентов», 1.3.2 «Характеристики домов» и 2.2.1 «Характеристики </w:t>
            </w:r>
            <w:r w:rsidRPr="00F9782A">
              <w:rPr>
                <w:rFonts w:eastAsia="Times New Roman"/>
                <w:lang w:eastAsia="ru-RU"/>
              </w:rPr>
              <w:lastRenderedPageBreak/>
              <w:t>абонентов», 2.2.2 «Характеристики домов»</w:t>
            </w: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lastRenderedPageBreak/>
              <w:t>29.11.2018</w:t>
            </w:r>
          </w:p>
        </w:tc>
      </w:tr>
      <w:tr w:rsidR="00D02564" w:rsidRPr="00F9782A" w:rsidTr="00F9782A">
        <w:trPr>
          <w:trHeight w:val="1394"/>
        </w:trPr>
        <w:tc>
          <w:tcPr>
            <w:tcW w:w="996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lastRenderedPageBreak/>
              <w:t>16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11852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 xml:space="preserve">В п.1.1 </w:t>
            </w:r>
            <w:r w:rsidRPr="00F9782A">
              <w:rPr>
                <w:bCs/>
              </w:rPr>
              <w:t>в условия обмена данными между РГМЭК и КВЦ добавлено доп</w:t>
            </w:r>
            <w:proofErr w:type="gramStart"/>
            <w:r w:rsidRPr="00F9782A">
              <w:rPr>
                <w:bCs/>
              </w:rPr>
              <w:t>.у</w:t>
            </w:r>
            <w:proofErr w:type="gramEnd"/>
            <w:r w:rsidRPr="00F9782A">
              <w:rPr>
                <w:bCs/>
              </w:rPr>
              <w:t>словие для 2ставочного ПУ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30.11.2018</w:t>
            </w:r>
          </w:p>
        </w:tc>
      </w:tr>
      <w:tr w:rsidR="00D02564" w:rsidRPr="00F9782A" w:rsidTr="00F9782A">
        <w:trPr>
          <w:trHeight w:val="1394"/>
        </w:trPr>
        <w:tc>
          <w:tcPr>
            <w:tcW w:w="996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001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 xml:space="preserve"> условия обмена данными для новых абонентов «Передача не производится»</w:t>
            </w:r>
          </w:p>
        </w:tc>
        <w:tc>
          <w:tcPr>
            <w:tcW w:w="1001" w:type="pct"/>
            <w:hideMark/>
          </w:tcPr>
          <w:p w:rsidR="004365AA" w:rsidRPr="00F9782A" w:rsidRDefault="005430D1" w:rsidP="00F9782A">
            <w:pPr>
              <w:spacing w:after="0" w:line="240" w:lineRule="auto"/>
              <w:jc w:val="left"/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>условия обмена данными для новых абонентов</w:t>
            </w:r>
            <w:r w:rsidR="004365AA" w:rsidRPr="00F9782A">
              <w:t xml:space="preserve"> Код параметра в КВЦ 109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F9782A">
        <w:trPr>
          <w:trHeight w:val="1394"/>
        </w:trPr>
        <w:tc>
          <w:tcPr>
            <w:tcW w:w="996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782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Таблица 2.1 «Параметры потребления» параметр потребления в КВЦ  12,21,30,43,44,1009 условия обмена для новых абонентов  «Передача не производится»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2.1 «Параметры потребления» параметр потребления в КВЦ  12,21,30,43,44,1009 условия обмена для новых абонентов 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или 129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>«Поставщик Электроснабжение» или «Поставщик Электроэнергия ОДН»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lastRenderedPageBreak/>
              <w:t>03.12.2018</w:t>
            </w:r>
          </w:p>
        </w:tc>
      </w:tr>
      <w:tr w:rsidR="00D02564" w:rsidRPr="00F9782A" w:rsidTr="00F9782A">
        <w:trPr>
          <w:trHeight w:val="1394"/>
        </w:trPr>
        <w:tc>
          <w:tcPr>
            <w:tcW w:w="996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19</w:t>
            </w:r>
          </w:p>
        </w:tc>
        <w:tc>
          <w:tcPr>
            <w:tcW w:w="1001" w:type="pct"/>
            <w:hideMark/>
          </w:tcPr>
          <w:p w:rsidR="00D02564" w:rsidRPr="00F9782A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</w:p>
          <w:p w:rsidR="00D02564" w:rsidRDefault="00D02564" w:rsidP="00D02564">
            <w:pPr>
              <w:spacing w:after="0" w:line="240" w:lineRule="auto"/>
              <w:jc w:val="left"/>
              <w:rPr>
                <w:bCs/>
              </w:rPr>
            </w:pPr>
            <w:r w:rsidRPr="00F9782A">
              <w:t>2. Добавление показаний:</w:t>
            </w:r>
            <w:r>
              <w:t xml:space="preserve"> </w:t>
            </w:r>
            <w:r w:rsidRPr="00D02564">
              <w:rPr>
                <w:bCs/>
              </w:rPr>
              <w:t>2.1. Если показания контрольные или без объема, то запись показа</w:t>
            </w:r>
            <w:r>
              <w:rPr>
                <w:bCs/>
              </w:rPr>
              <w:t>ний производится без начислений</w:t>
            </w:r>
          </w:p>
          <w:p w:rsidR="00D02564" w:rsidRP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2.2. Если показания не контрольные и с объемом, то запись показания производится с начислением*</w:t>
            </w:r>
          </w:p>
          <w:p w:rsidR="00D02564" w:rsidRPr="00F9782A" w:rsidRDefault="00D02564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hideMark/>
          </w:tcPr>
          <w:p w:rsidR="002323F3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</w:p>
          <w:p w:rsidR="00D02564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2323F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 Добавление показаний:</w:t>
            </w:r>
          </w:p>
          <w:p w:rsidR="00D02564" w:rsidRPr="00D02564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Показания передаются только те, по которым произведен расчет.</w:t>
            </w:r>
          </w:p>
          <w:p w:rsidR="00D02564" w:rsidRPr="00F9782A" w:rsidRDefault="00D02564" w:rsidP="00F9782A">
            <w:pPr>
              <w:spacing w:after="0" w:line="240" w:lineRule="auto"/>
              <w:jc w:val="left"/>
              <w:rPr>
                <w:bCs/>
              </w:rPr>
            </w:pPr>
          </w:p>
        </w:tc>
        <w:tc>
          <w:tcPr>
            <w:tcW w:w="1001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01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03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2019</w:t>
            </w:r>
          </w:p>
        </w:tc>
      </w:tr>
      <w:tr w:rsidR="00362870" w:rsidRPr="00F9782A" w:rsidTr="00F108ED">
        <w:trPr>
          <w:trHeight w:val="1349"/>
        </w:trPr>
        <w:tc>
          <w:tcPr>
            <w:tcW w:w="996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001" w:type="pct"/>
            <w:hideMark/>
          </w:tcPr>
          <w:p w:rsidR="00362870" w:rsidRPr="00F9782A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362870" w:rsidRPr="005024D1" w:rsidRDefault="00362870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362870" w:rsidRPr="005024D1" w:rsidRDefault="00362870" w:rsidP="00F108ED">
            <w:pPr>
              <w:pStyle w:val="2"/>
              <w:spacing w:line="120" w:lineRule="atLeast"/>
              <w:jc w:val="left"/>
              <w:rPr>
                <w:rFonts w:eastAsia="Calibri"/>
                <w:b w:val="0"/>
                <w:sz w:val="22"/>
                <w:szCs w:val="22"/>
              </w:rPr>
            </w:pPr>
            <w:bookmarkStart w:id="41" w:name="_Toc2697638"/>
            <w:bookmarkStart w:id="42" w:name="_Toc3538757"/>
            <w:bookmarkStart w:id="43" w:name="_Toc3538872"/>
            <w:bookmarkStart w:id="44" w:name="_Toc3561954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5024D1">
              <w:rPr>
                <w:rFonts w:eastAsia="Calibri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2.3 Сведения об абонентах удален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сид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информации «Лицевой счет КВЦ (14 знаков)»</w:t>
            </w:r>
            <w:bookmarkEnd w:id="41"/>
            <w:bookmarkEnd w:id="42"/>
            <w:bookmarkEnd w:id="43"/>
            <w:bookmarkEnd w:id="44"/>
          </w:p>
        </w:tc>
        <w:tc>
          <w:tcPr>
            <w:tcW w:w="1001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04.03.2019</w:t>
            </w:r>
          </w:p>
        </w:tc>
      </w:tr>
      <w:tr w:rsidR="00494358" w:rsidRPr="00F9782A" w:rsidTr="00F9782A">
        <w:trPr>
          <w:trHeight w:val="1394"/>
        </w:trPr>
        <w:tc>
          <w:tcPr>
            <w:tcW w:w="99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21</w:t>
            </w:r>
          </w:p>
        </w:tc>
        <w:tc>
          <w:tcPr>
            <w:tcW w:w="1001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45" w:name="_Toc2697639"/>
            <w:bookmarkStart w:id="46" w:name="_Toc3538758"/>
            <w:bookmarkStart w:id="47" w:name="_Toc3538873"/>
            <w:bookmarkStart w:id="48" w:name="_Toc3561955"/>
            <w:r w:rsidRPr="005024D1">
              <w:rPr>
                <w:sz w:val="22"/>
              </w:rPr>
              <w:t>1.5.2 Операции</w:t>
            </w:r>
            <w:bookmarkEnd w:id="45"/>
            <w:bookmarkEnd w:id="46"/>
            <w:bookmarkEnd w:id="47"/>
            <w:bookmarkEnd w:id="48"/>
          </w:p>
          <w:p w:rsidR="00DD2775" w:rsidRPr="005024D1" w:rsidRDefault="00DD2775" w:rsidP="00DD2775">
            <w:r w:rsidRPr="005024D1">
      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49" w:name="_Toc2697640"/>
            <w:bookmarkStart w:id="50" w:name="_Toc3538759"/>
            <w:bookmarkStart w:id="51" w:name="_Toc3538874"/>
            <w:bookmarkStart w:id="52" w:name="_Toc3561956"/>
            <w:r w:rsidRPr="005024D1">
              <w:rPr>
                <w:sz w:val="22"/>
              </w:rPr>
              <w:t>1.5.2 Операции</w:t>
            </w:r>
            <w:bookmarkEnd w:id="49"/>
            <w:bookmarkEnd w:id="50"/>
            <w:bookmarkEnd w:id="51"/>
            <w:bookmarkEnd w:id="52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494358" w:rsidRPr="00F9782A" w:rsidTr="00F9782A">
        <w:trPr>
          <w:trHeight w:val="1394"/>
        </w:trPr>
        <w:tc>
          <w:tcPr>
            <w:tcW w:w="99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001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53" w:name="_Toc2697641"/>
            <w:bookmarkStart w:id="54" w:name="_Toc3538760"/>
            <w:bookmarkStart w:id="55" w:name="_Toc3538875"/>
            <w:bookmarkStart w:id="56" w:name="_Toc3561957"/>
            <w:r w:rsidRPr="005024D1">
              <w:rPr>
                <w:sz w:val="22"/>
              </w:rPr>
              <w:t>2.4.2 Операции</w:t>
            </w:r>
            <w:bookmarkEnd w:id="53"/>
            <w:bookmarkEnd w:id="54"/>
            <w:bookmarkEnd w:id="55"/>
            <w:bookmarkEnd w:id="56"/>
          </w:p>
          <w:p w:rsidR="00DD2775" w:rsidRPr="005024D1" w:rsidRDefault="00DD2775" w:rsidP="00DD2775">
            <w:r w:rsidRPr="005024D1">
      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57" w:name="_Toc2697642"/>
            <w:bookmarkStart w:id="58" w:name="_Toc3538761"/>
            <w:bookmarkStart w:id="59" w:name="_Toc3538876"/>
            <w:bookmarkStart w:id="60" w:name="_Toc3561958"/>
            <w:r w:rsidRPr="005024D1">
              <w:rPr>
                <w:sz w:val="22"/>
              </w:rPr>
              <w:t>2.4.2 Операции</w:t>
            </w:r>
            <w:bookmarkEnd w:id="57"/>
            <w:bookmarkEnd w:id="58"/>
            <w:bookmarkEnd w:id="59"/>
            <w:bookmarkEnd w:id="60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DD2775" w:rsidRPr="00F9782A" w:rsidTr="00F9782A">
        <w:trPr>
          <w:trHeight w:val="1394"/>
        </w:trPr>
        <w:tc>
          <w:tcPr>
            <w:tcW w:w="996" w:type="pct"/>
            <w:hideMark/>
          </w:tcPr>
          <w:p w:rsidR="00DD2775" w:rsidRP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23</w:t>
            </w:r>
          </w:p>
        </w:tc>
        <w:tc>
          <w:tcPr>
            <w:tcW w:w="1001" w:type="pct"/>
            <w:hideMark/>
          </w:tcPr>
          <w:p w:rsidR="00DD2775" w:rsidRPr="00F9782A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12695</w:t>
            </w:r>
          </w:p>
        </w:tc>
        <w:tc>
          <w:tcPr>
            <w:tcW w:w="1001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61" w:name="_Toc2697643"/>
            <w:bookmarkStart w:id="62" w:name="_Toc3538762"/>
            <w:bookmarkStart w:id="63" w:name="_Toc3538877"/>
            <w:bookmarkStart w:id="64" w:name="_Toc3561959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61"/>
            <w:bookmarkEnd w:id="62"/>
            <w:bookmarkEnd w:id="63"/>
            <w:bookmarkEnd w:id="64"/>
          </w:p>
          <w:p w:rsidR="00DD2775" w:rsidRPr="00DD2775" w:rsidRDefault="00DD2775" w:rsidP="006F1DA3">
            <w:pPr>
              <w:jc w:val="left"/>
            </w:pPr>
            <w:r w:rsidRPr="00F9782A">
              <w:t>Платежи, принятые в РГМЭК</w:t>
            </w:r>
            <w:r>
              <w:t xml:space="preserve"> (Приходная касса (11))</w:t>
            </w:r>
          </w:p>
        </w:tc>
        <w:tc>
          <w:tcPr>
            <w:tcW w:w="1001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65" w:name="_Toc2697644"/>
            <w:bookmarkStart w:id="66" w:name="_Toc3538763"/>
            <w:bookmarkStart w:id="67" w:name="_Toc3538878"/>
            <w:bookmarkStart w:id="68" w:name="_Toc3561960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65"/>
            <w:bookmarkEnd w:id="66"/>
            <w:bookmarkEnd w:id="67"/>
            <w:bookmarkEnd w:id="68"/>
          </w:p>
          <w:p w:rsidR="00DD2775" w:rsidRPr="006F1DA3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69" w:name="_Toc2697645"/>
            <w:bookmarkStart w:id="70" w:name="_Toc3538764"/>
            <w:bookmarkStart w:id="71" w:name="_Toc3538879"/>
            <w:bookmarkStart w:id="72" w:name="_Toc3561961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Платежи, принятые в РГМЭК (Приходная касса (11),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Возврат </w:t>
            </w:r>
            <w:proofErr w:type="gramStart"/>
            <w:r>
              <w:rPr>
                <w:rFonts w:eastAsia="Calibri"/>
                <w:b w:val="0"/>
                <w:bCs w:val="0"/>
                <w:sz w:val="22"/>
                <w:szCs w:val="22"/>
              </w:rPr>
              <w:t>(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proofErr w:type="gramEnd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21)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Все платежи (25)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ДРОНП (23)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Перенос оплат (26)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Почта (Код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lastRenderedPageBreak/>
              <w:t>РГМЭК 19)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Показания ГИС ЖКХ (977)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Рязанское ОСБ 8606 (12))</w:t>
            </w:r>
            <w:bookmarkEnd w:id="69"/>
            <w:bookmarkEnd w:id="70"/>
            <w:bookmarkEnd w:id="71"/>
            <w:bookmarkEnd w:id="72"/>
          </w:p>
        </w:tc>
        <w:tc>
          <w:tcPr>
            <w:tcW w:w="1001" w:type="pct"/>
            <w:hideMark/>
          </w:tcPr>
          <w:p w:rsid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05.03.2019</w:t>
            </w:r>
          </w:p>
        </w:tc>
      </w:tr>
      <w:tr w:rsidR="00F9751C" w:rsidRPr="00F9782A" w:rsidTr="00373C41">
        <w:trPr>
          <w:trHeight w:val="1423"/>
        </w:trPr>
        <w:tc>
          <w:tcPr>
            <w:tcW w:w="99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 w:rsidRPr="00A87176">
              <w:rPr>
                <w:rFonts w:eastAsia="Times New Roman"/>
                <w:lang w:val="en-US" w:eastAsia="ru-RU"/>
              </w:rPr>
              <w:lastRenderedPageBreak/>
              <w:t>24</w:t>
            </w:r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F9751C" w:rsidRPr="00A87176" w:rsidRDefault="00F9751C" w:rsidP="00F9751C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F9751C" w:rsidRPr="00A87176" w:rsidRDefault="00F9751C" w:rsidP="00F9751C">
            <w:pPr>
              <w:pStyle w:val="3"/>
              <w:jc w:val="left"/>
              <w:rPr>
                <w:rFonts w:eastAsia="Calibri"/>
                <w:b/>
                <w:bCs w:val="0"/>
                <w:sz w:val="22"/>
              </w:rPr>
            </w:pPr>
            <w:bookmarkStart w:id="73" w:name="_Toc3538765"/>
            <w:bookmarkStart w:id="74" w:name="_Toc3538880"/>
            <w:bookmarkStart w:id="75" w:name="_Toc3561962"/>
            <w:r w:rsidRPr="00A87176">
              <w:rPr>
                <w:sz w:val="22"/>
              </w:rPr>
              <w:t xml:space="preserve">п.1.5.2 Операции - </w:t>
            </w:r>
            <w:proofErr w:type="gramStart"/>
            <w:r w:rsidRPr="00A87176">
              <w:rPr>
                <w:sz w:val="22"/>
              </w:rPr>
              <w:t>Скорректирован</w:t>
            </w:r>
            <w:bookmarkEnd w:id="73"/>
            <w:bookmarkEnd w:id="74"/>
            <w:bookmarkEnd w:id="75"/>
            <w:proofErr w:type="gramEnd"/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11.03.2019</w:t>
            </w:r>
          </w:p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F9751C" w:rsidRPr="00F9782A" w:rsidTr="00F9782A">
        <w:trPr>
          <w:trHeight w:val="1394"/>
        </w:trPr>
        <w:tc>
          <w:tcPr>
            <w:tcW w:w="99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76" w:name="_Toc2697632"/>
            <w:bookmarkStart w:id="77" w:name="_Toc3561963"/>
            <w:r w:rsidRPr="00373C41">
              <w:rPr>
                <w:b w:val="0"/>
                <w:sz w:val="22"/>
                <w:szCs w:val="22"/>
              </w:rPr>
              <w:t>2.4 Счетчики и их показания</w:t>
            </w:r>
            <w:bookmarkEnd w:id="76"/>
            <w:bookmarkEnd w:id="77"/>
          </w:p>
          <w:p w:rsidR="00373C41" w:rsidRPr="00A87176" w:rsidRDefault="00373C41" w:rsidP="00373C41">
            <w:pPr>
              <w:pStyle w:val="3"/>
              <w:rPr>
                <w:sz w:val="22"/>
              </w:rPr>
            </w:pPr>
            <w:bookmarkStart w:id="78" w:name="_Toc3561964"/>
            <w:r w:rsidRPr="00A87176">
              <w:rPr>
                <w:sz w:val="22"/>
              </w:rPr>
              <w:t>- удален</w:t>
            </w:r>
            <w:bookmarkEnd w:id="78"/>
          </w:p>
          <w:p w:rsidR="00F9751C" w:rsidRPr="00373C41" w:rsidRDefault="00F9751C" w:rsidP="0036287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79" w:name="_Toc2697635"/>
            <w:bookmarkStart w:id="80" w:name="_Toc3561965"/>
            <w:r w:rsidRPr="00373C41">
              <w:rPr>
                <w:b w:val="0"/>
                <w:sz w:val="22"/>
                <w:szCs w:val="22"/>
              </w:rPr>
              <w:t>п. 2.5 Граждане</w:t>
            </w:r>
            <w:bookmarkEnd w:id="79"/>
            <w:bookmarkEnd w:id="80"/>
          </w:p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81" w:name="_Toc3561966"/>
            <w:r w:rsidRPr="00373C41">
              <w:rPr>
                <w:b w:val="0"/>
                <w:sz w:val="22"/>
                <w:szCs w:val="22"/>
              </w:rPr>
              <w:t>стал п. 2.4 Граждане</w:t>
            </w:r>
            <w:bookmarkEnd w:id="81"/>
          </w:p>
          <w:p w:rsidR="00F9751C" w:rsidRPr="00373C41" w:rsidRDefault="00F9751C" w:rsidP="00DD277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F9751C" w:rsidRPr="00373C41" w:rsidRDefault="00F9751C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 w:rsidRPr="00373C41">
              <w:rPr>
                <w:rFonts w:eastAsia="Times New Roman"/>
                <w:bCs/>
              </w:rPr>
              <w:t>11.03.2019</w:t>
            </w:r>
          </w:p>
          <w:p w:rsidR="00F9751C" w:rsidRPr="00373C41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</w:p>
        </w:tc>
      </w:tr>
    </w:tbl>
    <w:p w:rsidR="00D02037" w:rsidRPr="006F12AF" w:rsidRDefault="00D02037" w:rsidP="006F12AF">
      <w:pPr>
        <w:rPr>
          <w:lang w:val="en-US"/>
        </w:rPr>
      </w:pPr>
    </w:p>
    <w:sectPr w:rsidR="00D02037" w:rsidRPr="006F12AF" w:rsidSect="00E21649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F61078"/>
    <w:multiLevelType w:val="hybridMultilevel"/>
    <w:tmpl w:val="91DE6506"/>
    <w:lvl w:ilvl="0" w:tplc="21B20E62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22042"/>
    <w:rsid w:val="000249D0"/>
    <w:rsid w:val="00045450"/>
    <w:rsid w:val="0005422D"/>
    <w:rsid w:val="0008331A"/>
    <w:rsid w:val="000837B1"/>
    <w:rsid w:val="00093516"/>
    <w:rsid w:val="000B5E4F"/>
    <w:rsid w:val="000B67AC"/>
    <w:rsid w:val="000C67DB"/>
    <w:rsid w:val="00125956"/>
    <w:rsid w:val="0012633D"/>
    <w:rsid w:val="001275B1"/>
    <w:rsid w:val="0014449E"/>
    <w:rsid w:val="00144D71"/>
    <w:rsid w:val="00147114"/>
    <w:rsid w:val="00147795"/>
    <w:rsid w:val="0016196C"/>
    <w:rsid w:val="00176C9F"/>
    <w:rsid w:val="0018062F"/>
    <w:rsid w:val="0018233F"/>
    <w:rsid w:val="001856FF"/>
    <w:rsid w:val="001A4991"/>
    <w:rsid w:val="001A76F7"/>
    <w:rsid w:val="001B2F22"/>
    <w:rsid w:val="001B445A"/>
    <w:rsid w:val="001B6B1A"/>
    <w:rsid w:val="001C246C"/>
    <w:rsid w:val="001D189B"/>
    <w:rsid w:val="001F0144"/>
    <w:rsid w:val="001F773E"/>
    <w:rsid w:val="001F7B9F"/>
    <w:rsid w:val="002011CE"/>
    <w:rsid w:val="00205EA7"/>
    <w:rsid w:val="00210C6C"/>
    <w:rsid w:val="0021108F"/>
    <w:rsid w:val="00225847"/>
    <w:rsid w:val="002323F3"/>
    <w:rsid w:val="00232C14"/>
    <w:rsid w:val="00233915"/>
    <w:rsid w:val="0024697C"/>
    <w:rsid w:val="002478FF"/>
    <w:rsid w:val="00247914"/>
    <w:rsid w:val="00257DD0"/>
    <w:rsid w:val="00266DFD"/>
    <w:rsid w:val="002764BB"/>
    <w:rsid w:val="00291B92"/>
    <w:rsid w:val="002C03C4"/>
    <w:rsid w:val="002C2380"/>
    <w:rsid w:val="002C25A6"/>
    <w:rsid w:val="002C3498"/>
    <w:rsid w:val="002D36AE"/>
    <w:rsid w:val="002E6AA3"/>
    <w:rsid w:val="002F3DDB"/>
    <w:rsid w:val="003007E9"/>
    <w:rsid w:val="003028A4"/>
    <w:rsid w:val="00306D41"/>
    <w:rsid w:val="00307562"/>
    <w:rsid w:val="00332726"/>
    <w:rsid w:val="00334DDF"/>
    <w:rsid w:val="00337EFA"/>
    <w:rsid w:val="00341D50"/>
    <w:rsid w:val="003456EA"/>
    <w:rsid w:val="0034669D"/>
    <w:rsid w:val="00362870"/>
    <w:rsid w:val="00373C41"/>
    <w:rsid w:val="00393998"/>
    <w:rsid w:val="003A1B98"/>
    <w:rsid w:val="003B2002"/>
    <w:rsid w:val="003F1FBC"/>
    <w:rsid w:val="00415A50"/>
    <w:rsid w:val="004163F5"/>
    <w:rsid w:val="00420754"/>
    <w:rsid w:val="0042581C"/>
    <w:rsid w:val="004275AE"/>
    <w:rsid w:val="004365AA"/>
    <w:rsid w:val="0045332D"/>
    <w:rsid w:val="0045414F"/>
    <w:rsid w:val="00473199"/>
    <w:rsid w:val="00477418"/>
    <w:rsid w:val="00481156"/>
    <w:rsid w:val="00494358"/>
    <w:rsid w:val="00494CB6"/>
    <w:rsid w:val="004A43F2"/>
    <w:rsid w:val="004B39AB"/>
    <w:rsid w:val="004D1559"/>
    <w:rsid w:val="004E1B3F"/>
    <w:rsid w:val="00500B29"/>
    <w:rsid w:val="005024D1"/>
    <w:rsid w:val="00504E02"/>
    <w:rsid w:val="00511D3C"/>
    <w:rsid w:val="00516D3E"/>
    <w:rsid w:val="00524DFB"/>
    <w:rsid w:val="005430D1"/>
    <w:rsid w:val="00565A2C"/>
    <w:rsid w:val="00567ECF"/>
    <w:rsid w:val="005750A7"/>
    <w:rsid w:val="0058690B"/>
    <w:rsid w:val="005C3285"/>
    <w:rsid w:val="005D16CC"/>
    <w:rsid w:val="005D22B6"/>
    <w:rsid w:val="005E2F0A"/>
    <w:rsid w:val="005F7506"/>
    <w:rsid w:val="00606E36"/>
    <w:rsid w:val="00610FFB"/>
    <w:rsid w:val="0063105D"/>
    <w:rsid w:val="0063791A"/>
    <w:rsid w:val="006616F5"/>
    <w:rsid w:val="006816F2"/>
    <w:rsid w:val="006946A6"/>
    <w:rsid w:val="006C3A12"/>
    <w:rsid w:val="006D1CBA"/>
    <w:rsid w:val="006D6BA7"/>
    <w:rsid w:val="006F0908"/>
    <w:rsid w:val="006F0D0F"/>
    <w:rsid w:val="006F0FCA"/>
    <w:rsid w:val="006F12AF"/>
    <w:rsid w:val="006F1DA3"/>
    <w:rsid w:val="007155B2"/>
    <w:rsid w:val="0072570A"/>
    <w:rsid w:val="007545E7"/>
    <w:rsid w:val="00756ABC"/>
    <w:rsid w:val="007659A2"/>
    <w:rsid w:val="00767D53"/>
    <w:rsid w:val="007755BE"/>
    <w:rsid w:val="0077791F"/>
    <w:rsid w:val="00777C27"/>
    <w:rsid w:val="0078279B"/>
    <w:rsid w:val="00790232"/>
    <w:rsid w:val="007920E1"/>
    <w:rsid w:val="007A2978"/>
    <w:rsid w:val="007A41C1"/>
    <w:rsid w:val="007B0EAA"/>
    <w:rsid w:val="007C3EB7"/>
    <w:rsid w:val="007D51F6"/>
    <w:rsid w:val="007E140A"/>
    <w:rsid w:val="007E16C7"/>
    <w:rsid w:val="007F3591"/>
    <w:rsid w:val="007F39A8"/>
    <w:rsid w:val="007F5C3A"/>
    <w:rsid w:val="007F72B5"/>
    <w:rsid w:val="008014F4"/>
    <w:rsid w:val="00805396"/>
    <w:rsid w:val="008071DE"/>
    <w:rsid w:val="008167C3"/>
    <w:rsid w:val="00817F7A"/>
    <w:rsid w:val="00830893"/>
    <w:rsid w:val="008364C9"/>
    <w:rsid w:val="00841E1C"/>
    <w:rsid w:val="008513DC"/>
    <w:rsid w:val="00851C57"/>
    <w:rsid w:val="0088165C"/>
    <w:rsid w:val="00891D2B"/>
    <w:rsid w:val="00896BA0"/>
    <w:rsid w:val="008C0D19"/>
    <w:rsid w:val="008C417D"/>
    <w:rsid w:val="008D0853"/>
    <w:rsid w:val="008D3B77"/>
    <w:rsid w:val="008E0FEB"/>
    <w:rsid w:val="008F5707"/>
    <w:rsid w:val="008F60F3"/>
    <w:rsid w:val="00905A52"/>
    <w:rsid w:val="00913F88"/>
    <w:rsid w:val="0091542F"/>
    <w:rsid w:val="00940230"/>
    <w:rsid w:val="00952C6E"/>
    <w:rsid w:val="0096068B"/>
    <w:rsid w:val="0096473F"/>
    <w:rsid w:val="0098304C"/>
    <w:rsid w:val="009919CC"/>
    <w:rsid w:val="00995812"/>
    <w:rsid w:val="009D0867"/>
    <w:rsid w:val="009D3C2D"/>
    <w:rsid w:val="009E2AAF"/>
    <w:rsid w:val="009E4972"/>
    <w:rsid w:val="009F1612"/>
    <w:rsid w:val="009F3664"/>
    <w:rsid w:val="009F4184"/>
    <w:rsid w:val="00A037D2"/>
    <w:rsid w:val="00A1024B"/>
    <w:rsid w:val="00A272FA"/>
    <w:rsid w:val="00A33A03"/>
    <w:rsid w:val="00A34523"/>
    <w:rsid w:val="00A4402C"/>
    <w:rsid w:val="00A462F9"/>
    <w:rsid w:val="00A5728B"/>
    <w:rsid w:val="00A660A9"/>
    <w:rsid w:val="00A8236E"/>
    <w:rsid w:val="00A855BA"/>
    <w:rsid w:val="00A87176"/>
    <w:rsid w:val="00A92B41"/>
    <w:rsid w:val="00AA2C36"/>
    <w:rsid w:val="00AA7DAB"/>
    <w:rsid w:val="00AB3807"/>
    <w:rsid w:val="00AB4D58"/>
    <w:rsid w:val="00AB61CA"/>
    <w:rsid w:val="00AB6521"/>
    <w:rsid w:val="00AC63BA"/>
    <w:rsid w:val="00AD4FBF"/>
    <w:rsid w:val="00AD7A55"/>
    <w:rsid w:val="00B02E90"/>
    <w:rsid w:val="00B1081A"/>
    <w:rsid w:val="00B1257B"/>
    <w:rsid w:val="00B24786"/>
    <w:rsid w:val="00B30181"/>
    <w:rsid w:val="00B347B1"/>
    <w:rsid w:val="00B43EC6"/>
    <w:rsid w:val="00B51156"/>
    <w:rsid w:val="00B525EB"/>
    <w:rsid w:val="00B61284"/>
    <w:rsid w:val="00B65F68"/>
    <w:rsid w:val="00B66B01"/>
    <w:rsid w:val="00B7344A"/>
    <w:rsid w:val="00B73C71"/>
    <w:rsid w:val="00B7642F"/>
    <w:rsid w:val="00B9627E"/>
    <w:rsid w:val="00BA140E"/>
    <w:rsid w:val="00BA52D3"/>
    <w:rsid w:val="00BA6C8C"/>
    <w:rsid w:val="00BB4444"/>
    <w:rsid w:val="00BB5A61"/>
    <w:rsid w:val="00BC0172"/>
    <w:rsid w:val="00BD4067"/>
    <w:rsid w:val="00BE47A5"/>
    <w:rsid w:val="00BF77EA"/>
    <w:rsid w:val="00C128BA"/>
    <w:rsid w:val="00C16814"/>
    <w:rsid w:val="00C22A09"/>
    <w:rsid w:val="00C26830"/>
    <w:rsid w:val="00C33E05"/>
    <w:rsid w:val="00C377CB"/>
    <w:rsid w:val="00C37F4B"/>
    <w:rsid w:val="00C4309D"/>
    <w:rsid w:val="00C45579"/>
    <w:rsid w:val="00C53AB8"/>
    <w:rsid w:val="00C57DA4"/>
    <w:rsid w:val="00C61244"/>
    <w:rsid w:val="00C71127"/>
    <w:rsid w:val="00C87AF2"/>
    <w:rsid w:val="00C92380"/>
    <w:rsid w:val="00C92AA1"/>
    <w:rsid w:val="00CA5082"/>
    <w:rsid w:val="00CA7B4F"/>
    <w:rsid w:val="00CC2226"/>
    <w:rsid w:val="00CE1D8A"/>
    <w:rsid w:val="00CF2032"/>
    <w:rsid w:val="00CF4001"/>
    <w:rsid w:val="00D02037"/>
    <w:rsid w:val="00D02564"/>
    <w:rsid w:val="00D03596"/>
    <w:rsid w:val="00D068FB"/>
    <w:rsid w:val="00D079C6"/>
    <w:rsid w:val="00D117C6"/>
    <w:rsid w:val="00D16FFD"/>
    <w:rsid w:val="00D27E68"/>
    <w:rsid w:val="00D304CC"/>
    <w:rsid w:val="00D64435"/>
    <w:rsid w:val="00D6502F"/>
    <w:rsid w:val="00D723AB"/>
    <w:rsid w:val="00D74848"/>
    <w:rsid w:val="00D815C7"/>
    <w:rsid w:val="00D82F28"/>
    <w:rsid w:val="00D96A75"/>
    <w:rsid w:val="00DA3905"/>
    <w:rsid w:val="00DA5A4C"/>
    <w:rsid w:val="00DC699B"/>
    <w:rsid w:val="00DD2775"/>
    <w:rsid w:val="00DD5344"/>
    <w:rsid w:val="00DF4ADF"/>
    <w:rsid w:val="00E00E83"/>
    <w:rsid w:val="00E07B44"/>
    <w:rsid w:val="00E2134A"/>
    <w:rsid w:val="00E21649"/>
    <w:rsid w:val="00E218D3"/>
    <w:rsid w:val="00E25249"/>
    <w:rsid w:val="00E3669D"/>
    <w:rsid w:val="00E46469"/>
    <w:rsid w:val="00E47166"/>
    <w:rsid w:val="00E64960"/>
    <w:rsid w:val="00E6722F"/>
    <w:rsid w:val="00E72C87"/>
    <w:rsid w:val="00E74AE6"/>
    <w:rsid w:val="00E7794F"/>
    <w:rsid w:val="00E85A13"/>
    <w:rsid w:val="00E87B18"/>
    <w:rsid w:val="00E911BE"/>
    <w:rsid w:val="00E95B27"/>
    <w:rsid w:val="00E96C1D"/>
    <w:rsid w:val="00EA75D1"/>
    <w:rsid w:val="00ED3236"/>
    <w:rsid w:val="00ED390F"/>
    <w:rsid w:val="00EF0D5B"/>
    <w:rsid w:val="00F028B4"/>
    <w:rsid w:val="00F108ED"/>
    <w:rsid w:val="00F14A90"/>
    <w:rsid w:val="00F441F6"/>
    <w:rsid w:val="00F44349"/>
    <w:rsid w:val="00F46062"/>
    <w:rsid w:val="00F6491E"/>
    <w:rsid w:val="00F81748"/>
    <w:rsid w:val="00F955DF"/>
    <w:rsid w:val="00F95E52"/>
    <w:rsid w:val="00F9751C"/>
    <w:rsid w:val="00F9782A"/>
    <w:rsid w:val="00FA0AFE"/>
    <w:rsid w:val="00FA6E0A"/>
    <w:rsid w:val="00FB0D99"/>
    <w:rsid w:val="00FB1FCD"/>
    <w:rsid w:val="00FB76EF"/>
    <w:rsid w:val="00FE67D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B44"/>
    <w:pPr>
      <w:keepNext/>
      <w:keepLines/>
      <w:spacing w:before="240" w:after="0" w:line="360" w:lineRule="auto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B44"/>
    <w:pPr>
      <w:keepNext/>
      <w:keepLines/>
      <w:spacing w:after="0" w:line="360" w:lineRule="auto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4"/>
    <w:pPr>
      <w:keepNext/>
      <w:keepLines/>
      <w:spacing w:after="0" w:line="360" w:lineRule="auto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7B44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7B44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4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D304C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37B1"/>
    <w:pPr>
      <w:tabs>
        <w:tab w:val="left" w:pos="567"/>
        <w:tab w:val="right" w:leader="dot" w:pos="14560"/>
      </w:tabs>
      <w:spacing w:after="100"/>
      <w:ind w:left="58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06E36"/>
    <w:rPr>
      <w:color w:val="800000"/>
      <w:u w:val="single"/>
    </w:rPr>
  </w:style>
  <w:style w:type="paragraph" w:styleId="ab">
    <w:name w:val="Normal (Web)"/>
    <w:basedOn w:val="a"/>
    <w:uiPriority w:val="99"/>
    <w:unhideWhenUsed/>
    <w:rsid w:val="00606E36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1B2D-32A4-4513-AA86-EF497598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4401</Words>
  <Characters>25087</Characters>
  <Application>Microsoft Office Word</Application>
  <DocSecurity>0</DocSecurity>
  <Lines>209</Lines>
  <Paragraphs>58</Paragraphs>
  <ScaleCrop>false</ScaleCrop>
  <Company/>
  <LinksUpToDate>false</LinksUpToDate>
  <CharactersWithSpaces>29430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y.soloveva</cp:lastModifiedBy>
  <cp:revision>2</cp:revision>
  <dcterms:created xsi:type="dcterms:W3CDTF">2019-03-15T14:06:00Z</dcterms:created>
  <dcterms:modified xsi:type="dcterms:W3CDTF">2019-03-15T14:06:00Z</dcterms:modified>
</cp:coreProperties>
</file>